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6D6" w:rsidRDefault="00A436D6" w:rsidP="00A436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rPr>
          <w:rFonts w:ascii="Arial Narrow" w:hAnsi="Arial Narrow" w:cs="Arial"/>
          <w:b/>
          <w:sz w:val="32"/>
          <w:szCs w:val="32"/>
        </w:rPr>
      </w:pPr>
    </w:p>
    <w:p w:rsidR="00A436D6" w:rsidRDefault="002107F2" w:rsidP="00DF1E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Narrow" w:hAnsi="Arial Narrow" w:cs="Arial"/>
          <w:b/>
          <w:sz w:val="32"/>
          <w:szCs w:val="32"/>
        </w:rPr>
      </w:pPr>
      <w:r>
        <w:rPr>
          <w:rFonts w:ascii="Arial Narrow" w:hAnsi="Arial Narrow" w:cs="Arial"/>
          <w:b/>
          <w:sz w:val="32"/>
          <w:szCs w:val="32"/>
        </w:rPr>
        <w:t>PDHPE (2010</w:t>
      </w:r>
      <w:r w:rsidR="00AB68A0">
        <w:rPr>
          <w:rFonts w:ascii="Arial Narrow" w:hAnsi="Arial Narrow" w:cs="Arial"/>
          <w:b/>
          <w:sz w:val="32"/>
          <w:szCs w:val="32"/>
        </w:rPr>
        <w:t>)</w:t>
      </w:r>
    </w:p>
    <w:p w:rsidR="00DF1EAC" w:rsidRDefault="00A21247" w:rsidP="00DF1E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 Narrow" w:hAnsi="Arial Narrow" w:cs="Arial"/>
          <w:b/>
          <w:sz w:val="32"/>
          <w:szCs w:val="32"/>
        </w:rPr>
      </w:pPr>
      <w:r>
        <w:rPr>
          <w:rFonts w:ascii="Arial Narrow" w:hAnsi="Arial Narrow" w:cs="Arial"/>
          <w:b/>
          <w:sz w:val="32"/>
          <w:szCs w:val="32"/>
        </w:rPr>
        <w:t>Ye</w:t>
      </w:r>
      <w:r w:rsidR="00AB68A0">
        <w:rPr>
          <w:rFonts w:ascii="Arial Narrow" w:hAnsi="Arial Narrow" w:cs="Arial"/>
          <w:b/>
          <w:sz w:val="32"/>
          <w:szCs w:val="32"/>
        </w:rPr>
        <w:t>ar 10</w:t>
      </w:r>
      <w:r w:rsidR="00773E65">
        <w:rPr>
          <w:rFonts w:ascii="Arial Narrow" w:hAnsi="Arial Narrow" w:cs="Arial"/>
          <w:b/>
          <w:sz w:val="32"/>
          <w:szCs w:val="32"/>
        </w:rPr>
        <w:t xml:space="preserve"> PDHPE</w:t>
      </w:r>
    </w:p>
    <w:p w:rsidR="00A436D6" w:rsidRPr="00A436D6" w:rsidRDefault="00A436D6" w:rsidP="00A436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rPr>
          <w:rFonts w:ascii="Arial Narrow" w:hAnsi="Arial Narrow" w:cs="Arial"/>
          <w:b/>
          <w:sz w:val="32"/>
          <w:szCs w:val="32"/>
        </w:rPr>
      </w:pPr>
    </w:p>
    <w:p w:rsidR="00DF1EAC" w:rsidRPr="008A522F" w:rsidRDefault="00DF1EAC" w:rsidP="00DF1EAC">
      <w:pPr>
        <w:jc w:val="center"/>
        <w:rPr>
          <w:b/>
          <w:szCs w:val="24"/>
        </w:rPr>
      </w:pPr>
    </w:p>
    <w:tbl>
      <w:tblPr>
        <w:tblW w:w="10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8300"/>
      </w:tblGrid>
      <w:tr w:rsidR="00DF1EAC" w:rsidRPr="00141E64" w:rsidTr="00141E64">
        <w:tc>
          <w:tcPr>
            <w:tcW w:w="1908" w:type="dxa"/>
            <w:shd w:val="clear" w:color="auto" w:fill="D9D9D9"/>
          </w:tcPr>
          <w:p w:rsidR="00DF1EAC" w:rsidRPr="00141E64" w:rsidRDefault="00DF1EAC" w:rsidP="00141E64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41E64">
              <w:rPr>
                <w:rFonts w:ascii="Arial" w:hAnsi="Arial" w:cs="Arial"/>
                <w:b/>
                <w:sz w:val="24"/>
                <w:szCs w:val="24"/>
              </w:rPr>
              <w:t>Unit:</w:t>
            </w:r>
          </w:p>
        </w:tc>
        <w:tc>
          <w:tcPr>
            <w:tcW w:w="8300" w:type="dxa"/>
          </w:tcPr>
          <w:p w:rsidR="00DF1EAC" w:rsidRPr="00141E64" w:rsidRDefault="00571365" w:rsidP="00141E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E64">
              <w:rPr>
                <w:rFonts w:ascii="Arial" w:hAnsi="Arial" w:cs="Arial"/>
                <w:sz w:val="24"/>
                <w:szCs w:val="24"/>
              </w:rPr>
              <w:t>Road Safety</w:t>
            </w:r>
          </w:p>
        </w:tc>
      </w:tr>
      <w:tr w:rsidR="00DF1EAC" w:rsidRPr="00141E64" w:rsidTr="00141E64">
        <w:tc>
          <w:tcPr>
            <w:tcW w:w="1908" w:type="dxa"/>
            <w:shd w:val="clear" w:color="auto" w:fill="D9D9D9"/>
          </w:tcPr>
          <w:p w:rsidR="00DF1EAC" w:rsidRPr="00141E64" w:rsidRDefault="00DF1EAC" w:rsidP="00141E64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41E64">
              <w:rPr>
                <w:rFonts w:ascii="Arial" w:hAnsi="Arial" w:cs="Arial"/>
                <w:b/>
                <w:sz w:val="24"/>
                <w:szCs w:val="24"/>
              </w:rPr>
              <w:t>Task type:</w:t>
            </w:r>
          </w:p>
        </w:tc>
        <w:tc>
          <w:tcPr>
            <w:tcW w:w="8300" w:type="dxa"/>
          </w:tcPr>
          <w:p w:rsidR="00DF1EAC" w:rsidRPr="00141E64" w:rsidRDefault="00571365" w:rsidP="00141E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1E64">
              <w:rPr>
                <w:rFonts w:ascii="Arial" w:hAnsi="Arial" w:cs="Arial"/>
                <w:sz w:val="24"/>
                <w:szCs w:val="24"/>
              </w:rPr>
              <w:t>Health Promotion</w:t>
            </w:r>
          </w:p>
        </w:tc>
      </w:tr>
      <w:tr w:rsidR="00DF1EAC" w:rsidRPr="00141E64" w:rsidTr="00141E64">
        <w:tc>
          <w:tcPr>
            <w:tcW w:w="1908" w:type="dxa"/>
            <w:shd w:val="clear" w:color="auto" w:fill="D9D9D9"/>
          </w:tcPr>
          <w:p w:rsidR="00DF1EAC" w:rsidRPr="00141E64" w:rsidRDefault="00DF1EAC" w:rsidP="00DF1E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41E64">
              <w:rPr>
                <w:rFonts w:ascii="Arial" w:hAnsi="Arial" w:cs="Arial"/>
                <w:b/>
                <w:sz w:val="24"/>
                <w:szCs w:val="24"/>
              </w:rPr>
              <w:t xml:space="preserve">Date due: </w:t>
            </w:r>
          </w:p>
        </w:tc>
        <w:tc>
          <w:tcPr>
            <w:tcW w:w="8300" w:type="dxa"/>
          </w:tcPr>
          <w:p w:rsidR="006624CB" w:rsidRPr="00141E64" w:rsidRDefault="009276CE" w:rsidP="00141E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Week 8</w:t>
            </w:r>
            <w:r w:rsidR="00B213D9">
              <w:rPr>
                <w:rFonts w:ascii="Arial" w:hAnsi="Arial" w:cs="Arial"/>
                <w:sz w:val="24"/>
                <w:szCs w:val="24"/>
              </w:rPr>
              <w:t>- 15/03/2010 LIBRARY 8:20am</w:t>
            </w:r>
          </w:p>
        </w:tc>
      </w:tr>
      <w:tr w:rsidR="00A21247" w:rsidRPr="00141E64" w:rsidTr="00141E64">
        <w:tc>
          <w:tcPr>
            <w:tcW w:w="1908" w:type="dxa"/>
            <w:shd w:val="clear" w:color="auto" w:fill="D9D9D9"/>
          </w:tcPr>
          <w:p w:rsidR="00A21247" w:rsidRPr="00141E64" w:rsidRDefault="00A21247" w:rsidP="00DF1E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41E64">
              <w:rPr>
                <w:rFonts w:ascii="Arial" w:hAnsi="Arial" w:cs="Arial"/>
                <w:b/>
                <w:sz w:val="24"/>
                <w:szCs w:val="24"/>
              </w:rPr>
              <w:t>Weighting:</w:t>
            </w:r>
          </w:p>
        </w:tc>
        <w:tc>
          <w:tcPr>
            <w:tcW w:w="8300" w:type="dxa"/>
          </w:tcPr>
          <w:p w:rsidR="00A21247" w:rsidRPr="00141E64" w:rsidRDefault="009276CE" w:rsidP="00141E6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10%</w:t>
            </w:r>
          </w:p>
        </w:tc>
      </w:tr>
      <w:tr w:rsidR="00DF1EAC" w:rsidRPr="00141E64" w:rsidTr="00141E64">
        <w:tc>
          <w:tcPr>
            <w:tcW w:w="1908" w:type="dxa"/>
            <w:shd w:val="clear" w:color="auto" w:fill="D9D9D9"/>
          </w:tcPr>
          <w:p w:rsidR="00DF1EAC" w:rsidRPr="00141E64" w:rsidRDefault="00DF1EAC" w:rsidP="00141E64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41E64">
              <w:rPr>
                <w:rFonts w:ascii="Arial" w:hAnsi="Arial" w:cs="Arial"/>
                <w:b/>
                <w:sz w:val="24"/>
                <w:szCs w:val="24"/>
              </w:rPr>
              <w:t>Outcomes</w:t>
            </w:r>
            <w:r w:rsidR="00C34055" w:rsidRPr="00141E64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8300" w:type="dxa"/>
          </w:tcPr>
          <w:p w:rsidR="00AF70A0" w:rsidRPr="00141E64" w:rsidRDefault="00833AC7" w:rsidP="00833AC7">
            <w:pPr>
              <w:rPr>
                <w:rFonts w:ascii="TimesNewRomanPSMT" w:hAnsi="TimesNewRomanPSMT" w:cs="TimesNewRomanPSMT"/>
              </w:rPr>
            </w:pPr>
            <w:r w:rsidRPr="00141E64">
              <w:rPr>
                <w:rFonts w:ascii="TimesNewRomanPSMT" w:hAnsi="TimesNewRomanPSMT" w:cs="TimesNewRomanPSMT"/>
              </w:rPr>
              <w:t xml:space="preserve">5.6 analyses attitudes, </w:t>
            </w:r>
            <w:proofErr w:type="spellStart"/>
            <w:r w:rsidRPr="00141E64">
              <w:rPr>
                <w:rFonts w:ascii="TimesNewRomanPSMT" w:hAnsi="TimesNewRomanPSMT" w:cs="TimesNewRomanPSMT"/>
              </w:rPr>
              <w:t>behaviours</w:t>
            </w:r>
            <w:proofErr w:type="spellEnd"/>
            <w:r w:rsidRPr="00141E64">
              <w:rPr>
                <w:rFonts w:ascii="TimesNewRomanPSMT" w:hAnsi="TimesNewRomanPSMT" w:cs="TimesNewRomanPSMT"/>
              </w:rPr>
              <w:t xml:space="preserve"> and consequences related to health issues affecting young people</w:t>
            </w:r>
          </w:p>
          <w:p w:rsidR="00833AC7" w:rsidRPr="00141E64" w:rsidRDefault="00833AC7" w:rsidP="00833AC7">
            <w:pPr>
              <w:rPr>
                <w:rFonts w:ascii="TimesNewRomanPSMT" w:hAnsi="TimesNewRomanPSMT" w:cs="TimesNewRomanPSMT"/>
              </w:rPr>
            </w:pPr>
            <w:r w:rsidRPr="00141E64">
              <w:rPr>
                <w:rFonts w:ascii="TimesNewRomanPSMT" w:hAnsi="TimesNewRomanPSMT" w:cs="TimesNewRomanPSMT"/>
              </w:rPr>
              <w:t xml:space="preserve">5.7 analyses influences on health decision making and develops strategies to promote health and safe </w:t>
            </w:r>
            <w:proofErr w:type="spellStart"/>
            <w:r w:rsidRPr="00141E64">
              <w:rPr>
                <w:rFonts w:ascii="TimesNewRomanPSMT" w:hAnsi="TimesNewRomanPSMT" w:cs="TimesNewRomanPSMT"/>
              </w:rPr>
              <w:t>behaviours</w:t>
            </w:r>
            <w:proofErr w:type="spellEnd"/>
          </w:p>
          <w:p w:rsidR="00833AC7" w:rsidRPr="00141E64" w:rsidRDefault="00833AC7" w:rsidP="00833AC7">
            <w:pPr>
              <w:rPr>
                <w:rFonts w:ascii="Arial" w:hAnsi="Arial" w:cs="Arial"/>
                <w:sz w:val="24"/>
                <w:szCs w:val="24"/>
              </w:rPr>
            </w:pPr>
            <w:r w:rsidRPr="00141E64">
              <w:rPr>
                <w:rFonts w:ascii="TimesNewRomanPSMT" w:hAnsi="TimesNewRomanPSMT" w:cs="TimesNewRomanPSMT"/>
              </w:rPr>
              <w:t>5.8 critically analyses health information, products and services to promote health</w:t>
            </w:r>
          </w:p>
        </w:tc>
      </w:tr>
      <w:tr w:rsidR="00C34055" w:rsidRPr="00141E64" w:rsidTr="00141E64">
        <w:tc>
          <w:tcPr>
            <w:tcW w:w="1908" w:type="dxa"/>
            <w:shd w:val="clear" w:color="auto" w:fill="D9D9D9"/>
          </w:tcPr>
          <w:p w:rsidR="00662E6B" w:rsidRPr="00141E64" w:rsidRDefault="00662E6B" w:rsidP="00141E64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C34055" w:rsidRPr="00141E64" w:rsidRDefault="00C34055" w:rsidP="00141E64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41E64">
              <w:rPr>
                <w:rFonts w:ascii="Arial" w:hAnsi="Arial" w:cs="Arial"/>
                <w:b/>
                <w:sz w:val="24"/>
                <w:szCs w:val="24"/>
              </w:rPr>
              <w:t>Context:</w:t>
            </w:r>
          </w:p>
        </w:tc>
        <w:tc>
          <w:tcPr>
            <w:tcW w:w="8300" w:type="dxa"/>
          </w:tcPr>
          <w:p w:rsidR="00C34055" w:rsidRPr="00141E64" w:rsidRDefault="00AF70A0" w:rsidP="00571365">
            <w:pPr>
              <w:pStyle w:val="BodyText0"/>
              <w:rPr>
                <w:rFonts w:ascii="Arial" w:hAnsi="Arial" w:cs="Arial"/>
                <w:sz w:val="24"/>
                <w:szCs w:val="24"/>
              </w:rPr>
            </w:pPr>
            <w:r w:rsidRPr="00141E64">
              <w:rPr>
                <w:rFonts w:ascii="Arial" w:hAnsi="Arial" w:cs="Arial"/>
                <w:sz w:val="24"/>
                <w:szCs w:val="24"/>
              </w:rPr>
              <w:t xml:space="preserve">Students have looked at different types of </w:t>
            </w:r>
            <w:r w:rsidR="00571365" w:rsidRPr="00141E64">
              <w:rPr>
                <w:rFonts w:ascii="Arial" w:hAnsi="Arial" w:cs="Arial"/>
                <w:sz w:val="24"/>
                <w:szCs w:val="24"/>
              </w:rPr>
              <w:t>dangers faced by the 15-19 year age group on the road. Students will prepare a health promotion or message aimed at one of these dangers identified in class from data presented to them</w:t>
            </w:r>
            <w:r w:rsidRPr="00141E64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571365" w:rsidRPr="00141E64">
              <w:rPr>
                <w:rFonts w:ascii="Arial" w:hAnsi="Arial" w:cs="Arial"/>
                <w:sz w:val="24"/>
                <w:szCs w:val="24"/>
              </w:rPr>
              <w:t xml:space="preserve">After identification of this the students will outline strategies to promote safe </w:t>
            </w:r>
            <w:proofErr w:type="spellStart"/>
            <w:r w:rsidR="00571365" w:rsidRPr="00141E64">
              <w:rPr>
                <w:rFonts w:ascii="Arial" w:hAnsi="Arial" w:cs="Arial"/>
                <w:sz w:val="24"/>
                <w:szCs w:val="24"/>
              </w:rPr>
              <w:t>be</w:t>
            </w:r>
            <w:r w:rsidR="00733492">
              <w:rPr>
                <w:rFonts w:ascii="Arial" w:hAnsi="Arial" w:cs="Arial"/>
                <w:sz w:val="24"/>
                <w:szCs w:val="24"/>
              </w:rPr>
              <w:t>haviours</w:t>
            </w:r>
            <w:proofErr w:type="spellEnd"/>
            <w:r w:rsidR="00733492">
              <w:rPr>
                <w:rFonts w:ascii="Arial" w:hAnsi="Arial" w:cs="Arial"/>
                <w:sz w:val="24"/>
                <w:szCs w:val="24"/>
              </w:rPr>
              <w:t xml:space="preserve"> on the road and </w:t>
            </w:r>
            <w:proofErr w:type="spellStart"/>
            <w:r w:rsidR="00733492">
              <w:rPr>
                <w:rFonts w:ascii="Arial" w:hAnsi="Arial" w:cs="Arial"/>
                <w:sz w:val="24"/>
                <w:szCs w:val="24"/>
              </w:rPr>
              <w:t>minimis</w:t>
            </w:r>
            <w:r w:rsidR="00571365" w:rsidRPr="00141E64">
              <w:rPr>
                <w:rFonts w:ascii="Arial" w:hAnsi="Arial" w:cs="Arial"/>
                <w:sz w:val="24"/>
                <w:szCs w:val="24"/>
              </w:rPr>
              <w:t>e</w:t>
            </w:r>
            <w:proofErr w:type="spellEnd"/>
            <w:r w:rsidR="00571365" w:rsidRPr="00141E64">
              <w:rPr>
                <w:rFonts w:ascii="Arial" w:hAnsi="Arial" w:cs="Arial"/>
                <w:sz w:val="24"/>
                <w:szCs w:val="24"/>
              </w:rPr>
              <w:t xml:space="preserve"> the dangers faced by young people.  </w:t>
            </w:r>
          </w:p>
        </w:tc>
      </w:tr>
      <w:tr w:rsidR="00DF1EAC" w:rsidRPr="00141E64" w:rsidTr="00141E64">
        <w:trPr>
          <w:trHeight w:val="343"/>
        </w:trPr>
        <w:tc>
          <w:tcPr>
            <w:tcW w:w="1908" w:type="dxa"/>
            <w:shd w:val="clear" w:color="auto" w:fill="D9D9D9"/>
          </w:tcPr>
          <w:p w:rsidR="00FA1E38" w:rsidRPr="00141E64" w:rsidRDefault="00FA1E38" w:rsidP="00DF1E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F1EAC" w:rsidRPr="00141E64" w:rsidRDefault="00DF1EAC" w:rsidP="00DF1E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41E64">
              <w:rPr>
                <w:rFonts w:ascii="Arial" w:hAnsi="Arial" w:cs="Arial"/>
                <w:b/>
                <w:sz w:val="24"/>
                <w:szCs w:val="24"/>
              </w:rPr>
              <w:t>Description of Assessment for Learning Activity</w:t>
            </w:r>
          </w:p>
        </w:tc>
        <w:tc>
          <w:tcPr>
            <w:tcW w:w="8300" w:type="dxa"/>
          </w:tcPr>
          <w:p w:rsidR="00A21247" w:rsidRPr="00141E64" w:rsidRDefault="00A21247" w:rsidP="00A21247">
            <w:pPr>
              <w:pStyle w:val="Heading1"/>
              <w:rPr>
                <w:b w:val="0"/>
                <w:sz w:val="40"/>
                <w:szCs w:val="40"/>
              </w:rPr>
            </w:pPr>
            <w:r w:rsidRPr="00141E64">
              <w:rPr>
                <w:b w:val="0"/>
                <w:sz w:val="40"/>
                <w:szCs w:val="40"/>
              </w:rPr>
              <w:t>Task</w:t>
            </w:r>
            <w:r w:rsidR="00662E6B" w:rsidRPr="00141E64">
              <w:rPr>
                <w:b w:val="0"/>
                <w:sz w:val="40"/>
                <w:szCs w:val="40"/>
              </w:rPr>
              <w:t xml:space="preserve"> </w:t>
            </w:r>
            <w:r w:rsidR="00733492">
              <w:rPr>
                <w:b w:val="0"/>
                <w:sz w:val="28"/>
                <w:szCs w:val="28"/>
              </w:rPr>
              <w:t>(22</w:t>
            </w:r>
            <w:r w:rsidR="00662E6B" w:rsidRPr="00141E64">
              <w:rPr>
                <w:b w:val="0"/>
                <w:sz w:val="28"/>
                <w:szCs w:val="28"/>
              </w:rPr>
              <w:t xml:space="preserve"> marks)</w:t>
            </w:r>
          </w:p>
          <w:p w:rsidR="00DB684B" w:rsidRPr="00141E64" w:rsidRDefault="00733492" w:rsidP="00662E6B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Analyse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the </w:t>
            </w:r>
            <w:r w:rsidR="00571365" w:rsidRPr="00141E64">
              <w:rPr>
                <w:rFonts w:ascii="Arial" w:hAnsi="Arial" w:cs="Arial"/>
                <w:b/>
                <w:sz w:val="24"/>
                <w:szCs w:val="24"/>
              </w:rPr>
              <w:t xml:space="preserve">data presented in class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and </w:t>
            </w:r>
            <w:r w:rsidR="00571365" w:rsidRPr="00141E64">
              <w:rPr>
                <w:rFonts w:ascii="Arial" w:hAnsi="Arial" w:cs="Arial"/>
                <w:b/>
                <w:sz w:val="24"/>
                <w:szCs w:val="24"/>
              </w:rPr>
              <w:t>present a health message to inform the community of the dangers for the 15-19 year old age group. Include in your answer some strategies to address the dangers faced.</w:t>
            </w:r>
          </w:p>
          <w:p w:rsidR="00662E6B" w:rsidRPr="00141E64" w:rsidRDefault="00662E6B" w:rsidP="00833AC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F1EAC" w:rsidRPr="00141E64" w:rsidTr="00141E64">
        <w:tc>
          <w:tcPr>
            <w:tcW w:w="1908" w:type="dxa"/>
            <w:shd w:val="clear" w:color="auto" w:fill="D9D9D9"/>
          </w:tcPr>
          <w:p w:rsidR="00662E6B" w:rsidRPr="00141E64" w:rsidRDefault="00662E6B" w:rsidP="00DF1E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F1EAC" w:rsidRPr="00141E64" w:rsidRDefault="00DF1EAC" w:rsidP="00DF1EA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41E64">
              <w:rPr>
                <w:rFonts w:ascii="Arial" w:hAnsi="Arial" w:cs="Arial"/>
                <w:b/>
                <w:sz w:val="24"/>
                <w:szCs w:val="24"/>
              </w:rPr>
              <w:t>Criteria for Assessing Learning</w:t>
            </w:r>
          </w:p>
          <w:p w:rsidR="00DF1EAC" w:rsidRPr="00141E64" w:rsidRDefault="00DF1EAC" w:rsidP="00DF1E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300" w:type="dxa"/>
          </w:tcPr>
          <w:p w:rsidR="00662E6B" w:rsidRPr="00141E64" w:rsidRDefault="00662E6B" w:rsidP="00DF1EAC">
            <w:pPr>
              <w:pStyle w:val="Bodytext"/>
              <w:rPr>
                <w:rFonts w:ascii="Arial" w:hAnsi="Arial" w:cs="Arial"/>
                <w:sz w:val="24"/>
                <w:szCs w:val="24"/>
              </w:rPr>
            </w:pPr>
          </w:p>
          <w:p w:rsidR="00733492" w:rsidRDefault="00A21247" w:rsidP="00733492">
            <w:pPr>
              <w:pStyle w:val="Bodytext"/>
              <w:numPr>
                <w:ilvl w:val="0"/>
                <w:numId w:val="20"/>
              </w:numPr>
              <w:rPr>
                <w:rFonts w:ascii="Arial" w:hAnsi="Arial" w:cs="Arial"/>
                <w:sz w:val="24"/>
                <w:szCs w:val="24"/>
              </w:rPr>
            </w:pPr>
            <w:r w:rsidRPr="00141E64">
              <w:rPr>
                <w:rFonts w:ascii="Arial" w:hAnsi="Arial" w:cs="Arial"/>
                <w:sz w:val="24"/>
                <w:szCs w:val="24"/>
              </w:rPr>
              <w:t xml:space="preserve">Students will be assessed </w:t>
            </w:r>
            <w:r w:rsidR="0014636A" w:rsidRPr="00141E64">
              <w:rPr>
                <w:rFonts w:ascii="Arial" w:hAnsi="Arial" w:cs="Arial"/>
                <w:sz w:val="24"/>
                <w:szCs w:val="24"/>
              </w:rPr>
              <w:t xml:space="preserve">on there ability to </w:t>
            </w:r>
            <w:r w:rsidR="00571365" w:rsidRPr="00141E64">
              <w:rPr>
                <w:rFonts w:ascii="Arial" w:hAnsi="Arial" w:cs="Arial"/>
                <w:sz w:val="24"/>
                <w:szCs w:val="24"/>
              </w:rPr>
              <w:t>analyse data and identify attitudes behaviours contributing to the dangers faced and include strategies to combat these identified dangers.</w:t>
            </w:r>
            <w:r w:rsidR="0073349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33492">
              <w:rPr>
                <w:rFonts w:ascii="Arial" w:hAnsi="Arial" w:cs="Arial"/>
                <w:sz w:val="24"/>
                <w:szCs w:val="24"/>
              </w:rPr>
              <w:br/>
            </w:r>
          </w:p>
          <w:p w:rsidR="00733492" w:rsidRDefault="00AD2313" w:rsidP="00733492">
            <w:pPr>
              <w:pStyle w:val="Bodytext"/>
              <w:numPr>
                <w:ilvl w:val="0"/>
                <w:numId w:val="20"/>
              </w:numPr>
              <w:rPr>
                <w:rFonts w:ascii="Arial" w:hAnsi="Arial" w:cs="Arial"/>
                <w:sz w:val="24"/>
                <w:szCs w:val="24"/>
              </w:rPr>
            </w:pPr>
            <w:r w:rsidRPr="00141E64">
              <w:rPr>
                <w:rFonts w:ascii="Arial" w:hAnsi="Arial" w:cs="Arial"/>
                <w:sz w:val="24"/>
                <w:szCs w:val="24"/>
              </w:rPr>
              <w:t>You have to c</w:t>
            </w:r>
            <w:r w:rsidR="00733492">
              <w:rPr>
                <w:rFonts w:ascii="Arial" w:hAnsi="Arial" w:cs="Arial"/>
                <w:sz w:val="24"/>
                <w:szCs w:val="24"/>
              </w:rPr>
              <w:t xml:space="preserve">omplete two activities (these activities are found in the two shaded sections). </w:t>
            </w:r>
            <w:r w:rsidR="00141E64" w:rsidRPr="00141E64">
              <w:rPr>
                <w:rFonts w:ascii="Arial" w:hAnsi="Arial" w:cs="Arial"/>
                <w:sz w:val="24"/>
                <w:szCs w:val="24"/>
              </w:rPr>
              <w:t xml:space="preserve">You have a choice of </w:t>
            </w:r>
            <w:r w:rsidR="00733492">
              <w:rPr>
                <w:rFonts w:ascii="Arial" w:hAnsi="Arial" w:cs="Arial"/>
                <w:sz w:val="24"/>
                <w:szCs w:val="24"/>
              </w:rPr>
              <w:t xml:space="preserve">one other activity. </w:t>
            </w:r>
            <w:r w:rsidR="00733492">
              <w:rPr>
                <w:rFonts w:ascii="Arial" w:hAnsi="Arial" w:cs="Arial"/>
                <w:sz w:val="24"/>
                <w:szCs w:val="24"/>
              </w:rPr>
              <w:br/>
            </w:r>
          </w:p>
          <w:p w:rsidR="00733492" w:rsidRDefault="00733492" w:rsidP="00733492">
            <w:pPr>
              <w:pStyle w:val="Bodytext"/>
              <w:numPr>
                <w:ilvl w:val="0"/>
                <w:numId w:val="20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Please be aware that the activities are divided into three levels of difficulty. If you choose a task from Level 1 (Remembering/Understanding) you can’t achieve as many marks as a task from level 2 (Applying/Analysing) or a task from Level 3 (Evaluating/Creating). </w:t>
            </w:r>
          </w:p>
          <w:p w:rsidR="00662E6B" w:rsidRPr="00141E64" w:rsidRDefault="00733492" w:rsidP="00733492">
            <w:pPr>
              <w:pStyle w:val="Bodytext"/>
              <w:numPr>
                <w:ilvl w:val="0"/>
                <w:numId w:val="20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Choose the task that you feel you will do the best in.</w:t>
            </w:r>
          </w:p>
        </w:tc>
      </w:tr>
      <w:tr w:rsidR="00DF1EAC" w:rsidRPr="00141E64" w:rsidTr="00141E64">
        <w:tc>
          <w:tcPr>
            <w:tcW w:w="1908" w:type="dxa"/>
            <w:shd w:val="clear" w:color="auto" w:fill="D9D9D9"/>
          </w:tcPr>
          <w:p w:rsidR="00DF1EAC" w:rsidRPr="00141E64" w:rsidRDefault="00DF1EAC" w:rsidP="00141E64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F1EAC" w:rsidRPr="00141E64" w:rsidRDefault="00DF1EAC" w:rsidP="00141E64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41E64">
              <w:rPr>
                <w:rFonts w:ascii="Arial" w:hAnsi="Arial" w:cs="Arial"/>
                <w:b/>
                <w:sz w:val="24"/>
                <w:szCs w:val="24"/>
              </w:rPr>
              <w:t>Feedback</w:t>
            </w:r>
          </w:p>
          <w:p w:rsidR="00DF1EAC" w:rsidRPr="00141E64" w:rsidRDefault="00DF1EAC" w:rsidP="00DF1E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300" w:type="dxa"/>
          </w:tcPr>
          <w:p w:rsidR="00662E6B" w:rsidRPr="00141E64" w:rsidRDefault="00662E6B" w:rsidP="00DF1EAC">
            <w:pPr>
              <w:pStyle w:val="Bodytext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EA4FC7" w:rsidRPr="00141E64" w:rsidRDefault="00A21247" w:rsidP="00DF1EAC">
            <w:pPr>
              <w:pStyle w:val="Bodytext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41E64">
              <w:rPr>
                <w:rFonts w:ascii="Arial" w:hAnsi="Arial" w:cs="Arial"/>
                <w:sz w:val="24"/>
                <w:szCs w:val="24"/>
                <w:lang w:val="en-US"/>
              </w:rPr>
              <w:t>Students will be given written feedback</w:t>
            </w:r>
            <w:r w:rsidR="00662E6B" w:rsidRPr="00141E64">
              <w:rPr>
                <w:rFonts w:ascii="Arial" w:hAnsi="Arial" w:cs="Arial"/>
                <w:sz w:val="24"/>
                <w:szCs w:val="24"/>
                <w:lang w:val="en-US"/>
              </w:rPr>
              <w:t xml:space="preserve"> on their </w:t>
            </w:r>
            <w:r w:rsidR="00571365" w:rsidRPr="00141E64">
              <w:rPr>
                <w:rFonts w:ascii="Arial" w:hAnsi="Arial" w:cs="Arial"/>
                <w:sz w:val="24"/>
                <w:szCs w:val="24"/>
                <w:lang w:val="en-US"/>
              </w:rPr>
              <w:t>written health promotion.</w:t>
            </w:r>
          </w:p>
          <w:p w:rsidR="00662E6B" w:rsidRPr="00141E64" w:rsidRDefault="00662E6B" w:rsidP="00DF1EAC">
            <w:pPr>
              <w:pStyle w:val="Bodytext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DF1EAC" w:rsidRPr="00141E64" w:rsidTr="00141E64">
        <w:tc>
          <w:tcPr>
            <w:tcW w:w="1908" w:type="dxa"/>
            <w:shd w:val="clear" w:color="auto" w:fill="D9D9D9"/>
          </w:tcPr>
          <w:p w:rsidR="00DF1EAC" w:rsidRPr="00141E64" w:rsidRDefault="00DF1EAC" w:rsidP="00141E64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41E64">
              <w:rPr>
                <w:rFonts w:ascii="Arial" w:hAnsi="Arial" w:cs="Arial"/>
                <w:b/>
                <w:sz w:val="24"/>
                <w:szCs w:val="24"/>
              </w:rPr>
              <w:t>Future Directions</w:t>
            </w:r>
          </w:p>
          <w:p w:rsidR="00DF1EAC" w:rsidRPr="00141E64" w:rsidRDefault="00DF1EAC" w:rsidP="00DF1EA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300" w:type="dxa"/>
          </w:tcPr>
          <w:p w:rsidR="00662E6B" w:rsidRPr="00141E64" w:rsidRDefault="00662E6B" w:rsidP="00662E6B">
            <w:pPr>
              <w:rPr>
                <w:rFonts w:ascii="Arial" w:hAnsi="Arial"/>
              </w:rPr>
            </w:pPr>
          </w:p>
          <w:p w:rsidR="00662E6B" w:rsidRPr="00141E64" w:rsidRDefault="00662E6B" w:rsidP="00662E6B">
            <w:pPr>
              <w:rPr>
                <w:rFonts w:ascii="Arial" w:hAnsi="Arial"/>
                <w:sz w:val="24"/>
                <w:szCs w:val="24"/>
              </w:rPr>
            </w:pPr>
            <w:r w:rsidRPr="00141E64">
              <w:rPr>
                <w:rFonts w:ascii="Arial" w:hAnsi="Arial"/>
                <w:sz w:val="24"/>
                <w:szCs w:val="24"/>
              </w:rPr>
              <w:t xml:space="preserve">Students will be prepared to </w:t>
            </w:r>
            <w:proofErr w:type="spellStart"/>
            <w:r w:rsidR="00571365" w:rsidRPr="00141E64">
              <w:rPr>
                <w:rFonts w:ascii="Arial" w:hAnsi="Arial"/>
                <w:sz w:val="24"/>
                <w:szCs w:val="24"/>
              </w:rPr>
              <w:t>analyse</w:t>
            </w:r>
            <w:proofErr w:type="spellEnd"/>
            <w:r w:rsidR="00571365" w:rsidRPr="00141E64">
              <w:rPr>
                <w:rFonts w:ascii="Arial" w:hAnsi="Arial"/>
                <w:sz w:val="24"/>
                <w:szCs w:val="24"/>
              </w:rPr>
              <w:t xml:space="preserve"> other health issues affecting you</w:t>
            </w:r>
            <w:r w:rsidR="00733492">
              <w:rPr>
                <w:rFonts w:ascii="Arial" w:hAnsi="Arial"/>
                <w:sz w:val="24"/>
                <w:szCs w:val="24"/>
              </w:rPr>
              <w:t xml:space="preserve">ng people such as mental health and </w:t>
            </w:r>
            <w:r w:rsidR="00571365" w:rsidRPr="00141E64">
              <w:rPr>
                <w:rFonts w:ascii="Arial" w:hAnsi="Arial"/>
                <w:sz w:val="24"/>
                <w:szCs w:val="24"/>
              </w:rPr>
              <w:t>drug use and learn to make sound decisions to avoid dangers whilst in the 15-19 year age group</w:t>
            </w:r>
            <w:r w:rsidR="00733492">
              <w:rPr>
                <w:rFonts w:ascii="Arial" w:hAnsi="Arial"/>
                <w:sz w:val="24"/>
                <w:szCs w:val="24"/>
              </w:rPr>
              <w:t>.</w:t>
            </w:r>
          </w:p>
          <w:p w:rsidR="00EA4FC7" w:rsidRPr="00141E64" w:rsidRDefault="00EA4FC7" w:rsidP="00EA4FC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436D6" w:rsidRDefault="00A436D6" w:rsidP="000F5975">
      <w:pPr>
        <w:rPr>
          <w:rFonts w:ascii="Arial Narrow" w:hAnsi="Arial Narrow"/>
          <w:sz w:val="24"/>
        </w:rPr>
      </w:pPr>
    </w:p>
    <w:p w:rsidR="007377AA" w:rsidRDefault="007377AA" w:rsidP="000F5975">
      <w:pPr>
        <w:rPr>
          <w:rFonts w:ascii="Arial Narrow" w:hAnsi="Arial Narrow"/>
          <w:sz w:val="24"/>
        </w:rPr>
      </w:pPr>
    </w:p>
    <w:p w:rsidR="00A82E52" w:rsidRDefault="00A82E52" w:rsidP="000F5975">
      <w:pPr>
        <w:rPr>
          <w:rFonts w:ascii="Arial Narrow" w:hAnsi="Arial Narrow"/>
          <w:sz w:val="24"/>
        </w:rPr>
      </w:pPr>
    </w:p>
    <w:p w:rsidR="00A82E52" w:rsidRDefault="00A82E52" w:rsidP="000F5975">
      <w:pPr>
        <w:rPr>
          <w:rFonts w:ascii="Arial Narrow" w:hAnsi="Arial Narrow"/>
          <w:sz w:val="24"/>
        </w:rPr>
      </w:pPr>
    </w:p>
    <w:p w:rsidR="00A82E52" w:rsidRDefault="00A82E52" w:rsidP="000F5975">
      <w:pPr>
        <w:rPr>
          <w:rFonts w:ascii="Arial Narrow" w:hAnsi="Arial Narrow"/>
          <w:sz w:val="24"/>
        </w:rPr>
      </w:pPr>
    </w:p>
    <w:p w:rsidR="00455EE7" w:rsidRDefault="00455EE7" w:rsidP="000F5975">
      <w:pPr>
        <w:rPr>
          <w:rFonts w:ascii="Arial Narrow" w:hAnsi="Arial Narrow"/>
          <w:sz w:val="24"/>
        </w:rPr>
      </w:pPr>
    </w:p>
    <w:p w:rsidR="006D17BD" w:rsidRDefault="006D17BD" w:rsidP="000F5975">
      <w:pPr>
        <w:rPr>
          <w:rFonts w:ascii="Arial Narrow" w:hAnsi="Arial Narrow"/>
          <w:sz w:val="24"/>
        </w:rPr>
      </w:pPr>
    </w:p>
    <w:p w:rsidR="00A436D6" w:rsidRPr="00AC048A" w:rsidRDefault="00A436D6" w:rsidP="0075124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1" w:color="auto"/>
        </w:pBdr>
        <w:shd w:val="pct20" w:color="auto" w:fill="FFFFFF"/>
        <w:jc w:val="center"/>
        <w:rPr>
          <w:rFonts w:ascii="Arial Narrow" w:hAnsi="Arial Narrow"/>
          <w:b/>
          <w:sz w:val="32"/>
          <w:szCs w:val="32"/>
        </w:rPr>
      </w:pPr>
      <w:smartTag w:uri="urn:schemas-microsoft-com:office:smarttags" w:element="place">
        <w:smartTag w:uri="urn:schemas-microsoft-com:office:smarttags" w:element="PlaceName">
          <w:r w:rsidRPr="00AC048A">
            <w:rPr>
              <w:rFonts w:ascii="Arial Narrow" w:hAnsi="Arial Narrow"/>
              <w:b/>
              <w:sz w:val="32"/>
              <w:szCs w:val="32"/>
            </w:rPr>
            <w:t>Good</w:t>
          </w:r>
        </w:smartTag>
        <w:r w:rsidRPr="00AC048A">
          <w:rPr>
            <w:rFonts w:ascii="Arial Narrow" w:hAnsi="Arial Narrow"/>
            <w:b/>
            <w:sz w:val="32"/>
            <w:szCs w:val="32"/>
          </w:rPr>
          <w:t xml:space="preserve"> </w:t>
        </w:r>
        <w:smartTag w:uri="urn:schemas-microsoft-com:office:smarttags" w:element="PlaceName">
          <w:r w:rsidRPr="00AC048A">
            <w:rPr>
              <w:rFonts w:ascii="Arial Narrow" w:hAnsi="Arial Narrow"/>
              <w:b/>
              <w:sz w:val="32"/>
              <w:szCs w:val="32"/>
            </w:rPr>
            <w:t>Samaritan</w:t>
          </w:r>
        </w:smartTag>
        <w:r w:rsidRPr="00AC048A">
          <w:rPr>
            <w:rFonts w:ascii="Arial Narrow" w:hAnsi="Arial Narrow"/>
            <w:b/>
            <w:sz w:val="32"/>
            <w:szCs w:val="32"/>
          </w:rPr>
          <w:t xml:space="preserve"> </w:t>
        </w:r>
        <w:smartTag w:uri="urn:schemas-microsoft-com:office:smarttags" w:element="PlaceName">
          <w:r w:rsidRPr="00AC048A">
            <w:rPr>
              <w:rFonts w:ascii="Arial Narrow" w:hAnsi="Arial Narrow"/>
              <w:b/>
              <w:sz w:val="32"/>
              <w:szCs w:val="32"/>
            </w:rPr>
            <w:t>Catholic</w:t>
          </w:r>
        </w:smartTag>
        <w:r w:rsidRPr="00AC048A">
          <w:rPr>
            <w:rFonts w:ascii="Arial Narrow" w:hAnsi="Arial Narrow"/>
            <w:b/>
            <w:sz w:val="32"/>
            <w:szCs w:val="32"/>
          </w:rPr>
          <w:t xml:space="preserve"> </w:t>
        </w:r>
        <w:smartTag w:uri="urn:schemas-microsoft-com:office:smarttags" w:element="PlaceType">
          <w:r w:rsidRPr="00AC048A">
            <w:rPr>
              <w:rFonts w:ascii="Arial Narrow" w:hAnsi="Arial Narrow"/>
              <w:b/>
              <w:sz w:val="32"/>
              <w:szCs w:val="32"/>
            </w:rPr>
            <w:t>College</w:t>
          </w:r>
        </w:smartTag>
      </w:smartTag>
    </w:p>
    <w:p w:rsidR="00A21247" w:rsidRDefault="00AB68A0" w:rsidP="00A436D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1" w:color="auto"/>
        </w:pBdr>
        <w:shd w:val="pct20" w:color="auto" w:fill="FFFFFF"/>
        <w:jc w:val="center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PDHPE 2009</w:t>
      </w:r>
    </w:p>
    <w:p w:rsidR="00A436D6" w:rsidRPr="00AC048A" w:rsidRDefault="00AB68A0" w:rsidP="00A436D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1" w:color="auto"/>
        </w:pBdr>
        <w:shd w:val="pct20" w:color="auto" w:fill="FFFFFF"/>
        <w:jc w:val="center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Year 10</w:t>
      </w:r>
      <w:r w:rsidR="00A21247">
        <w:rPr>
          <w:rFonts w:ascii="Arial Narrow" w:hAnsi="Arial Narrow"/>
          <w:b/>
          <w:sz w:val="32"/>
          <w:szCs w:val="32"/>
        </w:rPr>
        <w:t xml:space="preserve"> </w:t>
      </w:r>
      <w:r w:rsidR="0014636A">
        <w:rPr>
          <w:rFonts w:ascii="Arial Narrow" w:hAnsi="Arial Narrow"/>
          <w:b/>
          <w:sz w:val="32"/>
          <w:szCs w:val="32"/>
        </w:rPr>
        <w:t>PDHPE</w:t>
      </w:r>
    </w:p>
    <w:p w:rsidR="00A436D6" w:rsidRPr="00AC048A" w:rsidRDefault="00AB68A0" w:rsidP="00A436D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1" w:color="auto"/>
        </w:pBdr>
        <w:shd w:val="pct20" w:color="auto" w:fill="FFFFFF"/>
        <w:jc w:val="center"/>
        <w:rPr>
          <w:rFonts w:ascii="Arial Narrow" w:hAnsi="Arial Narrow"/>
          <w:b/>
          <w:sz w:val="32"/>
          <w:szCs w:val="32"/>
        </w:rPr>
      </w:pPr>
      <w:proofErr w:type="gramStart"/>
      <w:r>
        <w:rPr>
          <w:rFonts w:ascii="Arial Narrow" w:hAnsi="Arial Narrow"/>
          <w:b/>
          <w:sz w:val="32"/>
          <w:szCs w:val="32"/>
        </w:rPr>
        <w:t xml:space="preserve">Task </w:t>
      </w:r>
      <w:r w:rsidR="00455EE7">
        <w:rPr>
          <w:rFonts w:ascii="Arial Narrow" w:hAnsi="Arial Narrow"/>
          <w:b/>
          <w:sz w:val="32"/>
          <w:szCs w:val="32"/>
        </w:rPr>
        <w:t xml:space="preserve"> </w:t>
      </w:r>
      <w:r w:rsidR="00A436D6" w:rsidRPr="00AC048A">
        <w:rPr>
          <w:rFonts w:ascii="Arial Narrow" w:hAnsi="Arial Narrow"/>
          <w:b/>
          <w:sz w:val="32"/>
          <w:szCs w:val="32"/>
        </w:rPr>
        <w:t>Marking</w:t>
      </w:r>
      <w:proofErr w:type="gramEnd"/>
      <w:r w:rsidR="00A436D6" w:rsidRPr="00AC048A">
        <w:rPr>
          <w:rFonts w:ascii="Arial Narrow" w:hAnsi="Arial Narrow"/>
          <w:b/>
          <w:sz w:val="32"/>
          <w:szCs w:val="32"/>
        </w:rPr>
        <w:t xml:space="preserve"> Criteria</w:t>
      </w:r>
    </w:p>
    <w:p w:rsidR="00A436D6" w:rsidRDefault="00A436D6" w:rsidP="000F5975">
      <w:pPr>
        <w:rPr>
          <w:rFonts w:ascii="Arial Narrow" w:hAnsi="Arial Narrow"/>
          <w:sz w:val="16"/>
          <w:szCs w:val="16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75"/>
        <w:gridCol w:w="8365"/>
      </w:tblGrid>
      <w:tr w:rsidR="00311FD0" w:rsidRPr="00930262" w:rsidTr="00311FD0">
        <w:tblPrEx>
          <w:tblCellMar>
            <w:top w:w="0" w:type="dxa"/>
            <w:bottom w:w="0" w:type="dxa"/>
          </w:tblCellMar>
        </w:tblPrEx>
        <w:trPr>
          <w:trHeight w:val="371"/>
        </w:trPr>
        <w:tc>
          <w:tcPr>
            <w:tcW w:w="2375" w:type="dxa"/>
            <w:shd w:val="pct20" w:color="auto" w:fill="FFFFFF"/>
          </w:tcPr>
          <w:p w:rsidR="00311FD0" w:rsidRPr="00930262" w:rsidRDefault="00311FD0" w:rsidP="00311FD0">
            <w:pPr>
              <w:jc w:val="center"/>
              <w:rPr>
                <w:rFonts w:ascii="Arial Narrow" w:hAnsi="Arial Narrow"/>
                <w:sz w:val="28"/>
              </w:rPr>
            </w:pPr>
            <w:r w:rsidRPr="00930262">
              <w:rPr>
                <w:rFonts w:ascii="Arial Narrow" w:hAnsi="Arial Narrow"/>
                <w:sz w:val="28"/>
              </w:rPr>
              <w:t xml:space="preserve">Name: </w:t>
            </w:r>
          </w:p>
        </w:tc>
        <w:tc>
          <w:tcPr>
            <w:tcW w:w="8365" w:type="dxa"/>
          </w:tcPr>
          <w:p w:rsidR="00311FD0" w:rsidRPr="00930262" w:rsidRDefault="00311FD0" w:rsidP="00311FD0">
            <w:pPr>
              <w:jc w:val="center"/>
              <w:rPr>
                <w:rFonts w:ascii="Arial Narrow" w:hAnsi="Arial Narrow"/>
                <w:sz w:val="28"/>
              </w:rPr>
            </w:pPr>
          </w:p>
        </w:tc>
      </w:tr>
    </w:tbl>
    <w:p w:rsidR="00311FD0" w:rsidRDefault="00311FD0" w:rsidP="000F5975">
      <w:pPr>
        <w:rPr>
          <w:rFonts w:ascii="Arial Narrow" w:hAnsi="Arial Narrow"/>
          <w:sz w:val="16"/>
          <w:szCs w:val="16"/>
        </w:rPr>
      </w:pPr>
    </w:p>
    <w:p w:rsidR="00311FD0" w:rsidRPr="00DB684B" w:rsidRDefault="00311FD0" w:rsidP="000F5975">
      <w:pPr>
        <w:rPr>
          <w:rFonts w:ascii="Arial Narrow" w:hAnsi="Arial Narrow"/>
          <w:sz w:val="16"/>
          <w:szCs w:val="16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40"/>
      </w:tblGrid>
      <w:tr w:rsidR="00066372" w:rsidRPr="00141E64" w:rsidTr="00311FD0">
        <w:tc>
          <w:tcPr>
            <w:tcW w:w="10740" w:type="dxa"/>
            <w:shd w:val="clear" w:color="auto" w:fill="C0C0C0"/>
          </w:tcPr>
          <w:p w:rsidR="00066372" w:rsidRPr="00141E64" w:rsidRDefault="00066372" w:rsidP="000F5975">
            <w:pPr>
              <w:rPr>
                <w:rFonts w:ascii="Arial Narrow" w:hAnsi="Arial Narrow"/>
                <w:sz w:val="24"/>
              </w:rPr>
            </w:pPr>
            <w:r w:rsidRPr="00141E64">
              <w:rPr>
                <w:rFonts w:ascii="Arial Narrow" w:hAnsi="Arial Narrow"/>
                <w:sz w:val="24"/>
              </w:rPr>
              <w:t>Assessment Criteria</w:t>
            </w:r>
          </w:p>
        </w:tc>
      </w:tr>
      <w:tr w:rsidR="00066372" w:rsidRPr="00141E64" w:rsidTr="00311FD0">
        <w:tc>
          <w:tcPr>
            <w:tcW w:w="10740" w:type="dxa"/>
          </w:tcPr>
          <w:p w:rsidR="00066372" w:rsidRPr="00733492" w:rsidRDefault="00066372" w:rsidP="00662E6B">
            <w:pPr>
              <w:rPr>
                <w:rFonts w:ascii="Arial Narrow" w:hAnsi="Arial Narrow"/>
                <w:sz w:val="24"/>
                <w:szCs w:val="24"/>
              </w:rPr>
            </w:pPr>
            <w:r w:rsidRPr="00733492">
              <w:rPr>
                <w:rFonts w:ascii="Arial Narrow" w:hAnsi="Arial Narrow"/>
                <w:sz w:val="24"/>
                <w:szCs w:val="24"/>
              </w:rPr>
              <w:t>Students will be assessed on their ability to:</w:t>
            </w:r>
          </w:p>
          <w:p w:rsidR="00662E6B" w:rsidRPr="00733492" w:rsidRDefault="00696D59" w:rsidP="00141E64">
            <w:pPr>
              <w:numPr>
                <w:ilvl w:val="0"/>
                <w:numId w:val="9"/>
              </w:numPr>
              <w:tabs>
                <w:tab w:val="clear" w:pos="720"/>
              </w:tabs>
              <w:ind w:left="360"/>
              <w:rPr>
                <w:rFonts w:ascii="Arial Narrow" w:hAnsi="Arial Narrow" w:cs="Arial"/>
                <w:sz w:val="24"/>
                <w:szCs w:val="24"/>
              </w:rPr>
            </w:pPr>
            <w:r w:rsidRPr="00733492">
              <w:rPr>
                <w:rFonts w:ascii="Arial Narrow" w:hAnsi="Arial Narrow" w:cs="Arial"/>
                <w:sz w:val="24"/>
                <w:szCs w:val="24"/>
              </w:rPr>
              <w:t>S</w:t>
            </w:r>
            <w:r w:rsidR="00662E6B" w:rsidRPr="00733492">
              <w:rPr>
                <w:rFonts w:ascii="Arial Narrow" w:hAnsi="Arial Narrow" w:cs="Arial"/>
                <w:sz w:val="24"/>
                <w:szCs w:val="24"/>
              </w:rPr>
              <w:t>elect and apply strategies for the</w:t>
            </w:r>
            <w:r w:rsidR="00571365" w:rsidRPr="00733492">
              <w:rPr>
                <w:rFonts w:ascii="Arial Narrow" w:hAnsi="Arial Narrow" w:cs="Arial"/>
                <w:sz w:val="24"/>
                <w:szCs w:val="24"/>
              </w:rPr>
              <w:t>ir</w:t>
            </w:r>
            <w:r w:rsidR="00662E6B" w:rsidRPr="00733492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="00571365" w:rsidRPr="00733492">
              <w:rPr>
                <w:rFonts w:ascii="Arial Narrow" w:hAnsi="Arial Narrow" w:cs="Arial"/>
                <w:sz w:val="24"/>
                <w:szCs w:val="24"/>
              </w:rPr>
              <w:t>safety on the road</w:t>
            </w:r>
          </w:p>
          <w:p w:rsidR="00662E6B" w:rsidRPr="00733492" w:rsidRDefault="00662E6B" w:rsidP="00141E64">
            <w:pPr>
              <w:numPr>
                <w:ilvl w:val="0"/>
                <w:numId w:val="9"/>
              </w:numPr>
              <w:tabs>
                <w:tab w:val="clear" w:pos="720"/>
              </w:tabs>
              <w:ind w:left="360"/>
              <w:rPr>
                <w:rFonts w:ascii="Arial Narrow" w:hAnsi="Arial Narrow" w:cs="Arial"/>
                <w:sz w:val="24"/>
                <w:szCs w:val="24"/>
              </w:rPr>
            </w:pPr>
            <w:r w:rsidRPr="00733492">
              <w:rPr>
                <w:rFonts w:ascii="Arial Narrow" w:hAnsi="Arial Narrow" w:cs="Arial"/>
                <w:sz w:val="24"/>
                <w:szCs w:val="24"/>
              </w:rPr>
              <w:t xml:space="preserve">Design </w:t>
            </w:r>
            <w:r w:rsidR="00571365" w:rsidRPr="00733492">
              <w:rPr>
                <w:rFonts w:ascii="Arial Narrow" w:hAnsi="Arial Narrow" w:cs="Arial"/>
                <w:sz w:val="24"/>
                <w:szCs w:val="24"/>
              </w:rPr>
              <w:t>a health promotion using data presented in class</w:t>
            </w:r>
            <w:r w:rsidRPr="00733492">
              <w:rPr>
                <w:rFonts w:ascii="Arial Narrow" w:hAnsi="Arial Narrow" w:cs="Arial"/>
                <w:sz w:val="24"/>
                <w:szCs w:val="24"/>
              </w:rPr>
              <w:t xml:space="preserve">   </w:t>
            </w:r>
          </w:p>
          <w:p w:rsidR="00662E6B" w:rsidRPr="00733492" w:rsidRDefault="00A13571" w:rsidP="00141E64">
            <w:pPr>
              <w:numPr>
                <w:ilvl w:val="0"/>
                <w:numId w:val="9"/>
              </w:numPr>
              <w:tabs>
                <w:tab w:val="clear" w:pos="720"/>
              </w:tabs>
              <w:ind w:left="360"/>
              <w:rPr>
                <w:rFonts w:ascii="Arial Narrow" w:hAnsi="Arial Narrow" w:cs="Arial"/>
                <w:sz w:val="24"/>
                <w:szCs w:val="24"/>
              </w:rPr>
            </w:pPr>
            <w:r w:rsidRPr="00733492">
              <w:rPr>
                <w:rFonts w:ascii="Arial Narrow" w:hAnsi="Arial Narrow" w:cs="Arial"/>
                <w:sz w:val="24"/>
                <w:szCs w:val="24"/>
              </w:rPr>
              <w:t>Interpret data presented on road dangers</w:t>
            </w:r>
          </w:p>
          <w:p w:rsidR="00066372" w:rsidRPr="00733492" w:rsidRDefault="00066372" w:rsidP="00141E64">
            <w:pPr>
              <w:numPr>
                <w:ilvl w:val="0"/>
                <w:numId w:val="9"/>
              </w:numPr>
              <w:tabs>
                <w:tab w:val="clear" w:pos="720"/>
              </w:tabs>
              <w:ind w:left="360"/>
              <w:rPr>
                <w:rFonts w:ascii="Arial Narrow" w:hAnsi="Arial Narrow" w:cs="Arial"/>
                <w:sz w:val="24"/>
                <w:szCs w:val="24"/>
              </w:rPr>
            </w:pPr>
            <w:r w:rsidRPr="00733492">
              <w:rPr>
                <w:rFonts w:ascii="Arial Narrow" w:hAnsi="Arial Narrow" w:cs="Arial"/>
                <w:sz w:val="24"/>
                <w:szCs w:val="24"/>
              </w:rPr>
              <w:t>Present ideas in a clear and logical way</w:t>
            </w:r>
          </w:p>
          <w:p w:rsidR="00066372" w:rsidRPr="00141E64" w:rsidRDefault="00066372" w:rsidP="00141E64">
            <w:pPr>
              <w:numPr>
                <w:ilvl w:val="0"/>
                <w:numId w:val="9"/>
              </w:numPr>
              <w:tabs>
                <w:tab w:val="clear" w:pos="720"/>
              </w:tabs>
              <w:ind w:left="360"/>
              <w:rPr>
                <w:rFonts w:ascii="Arial Narrow" w:hAnsi="Arial Narrow"/>
                <w:sz w:val="24"/>
              </w:rPr>
            </w:pPr>
            <w:r w:rsidRPr="00733492">
              <w:rPr>
                <w:rFonts w:ascii="Arial Narrow" w:hAnsi="Arial Narrow" w:cs="Arial"/>
                <w:sz w:val="24"/>
                <w:szCs w:val="24"/>
              </w:rPr>
              <w:t>Provide relevant and accurate examples.</w:t>
            </w:r>
          </w:p>
        </w:tc>
      </w:tr>
    </w:tbl>
    <w:p w:rsidR="00066372" w:rsidRPr="00311FD0" w:rsidRDefault="00066372" w:rsidP="000F5975">
      <w:pPr>
        <w:rPr>
          <w:rFonts w:ascii="Arial Narrow" w:hAnsi="Arial Narrow"/>
          <w:b/>
          <w:sz w:val="28"/>
          <w:szCs w:val="28"/>
        </w:rPr>
      </w:pPr>
    </w:p>
    <w:p w:rsidR="00311FD0" w:rsidRPr="00311FD0" w:rsidRDefault="00311FD0" w:rsidP="000F5975">
      <w:pPr>
        <w:rPr>
          <w:rFonts w:ascii="Arial Narrow" w:hAnsi="Arial Narrow"/>
          <w:b/>
          <w:sz w:val="28"/>
          <w:szCs w:val="28"/>
        </w:rPr>
      </w:pPr>
      <w:r w:rsidRPr="00311FD0">
        <w:rPr>
          <w:rFonts w:ascii="Arial Narrow" w:hAnsi="Arial Narrow"/>
          <w:b/>
          <w:sz w:val="28"/>
          <w:szCs w:val="28"/>
        </w:rPr>
        <w:t>Level 3: Evaluating / Creating</w:t>
      </w:r>
    </w:p>
    <w:p w:rsidR="00311FD0" w:rsidRDefault="00311FD0" w:rsidP="000F5975">
      <w:pPr>
        <w:rPr>
          <w:rFonts w:ascii="Arial Narrow" w:hAnsi="Arial Narrow"/>
          <w:sz w:val="16"/>
          <w:szCs w:val="16"/>
        </w:rPr>
      </w:pPr>
    </w:p>
    <w:p w:rsidR="00311FD0" w:rsidRDefault="00311FD0" w:rsidP="000F5975">
      <w:pPr>
        <w:rPr>
          <w:rFonts w:ascii="Arial Narrow" w:hAnsi="Arial Narrow"/>
          <w:sz w:val="16"/>
          <w:szCs w:val="16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  <w:gridCol w:w="1560"/>
      </w:tblGrid>
      <w:tr w:rsidR="00564CBB" w:rsidRPr="00141E64" w:rsidTr="00311FD0">
        <w:tc>
          <w:tcPr>
            <w:tcW w:w="9180" w:type="dxa"/>
          </w:tcPr>
          <w:p w:rsidR="00564CBB" w:rsidRPr="00311FD0" w:rsidRDefault="00564CBB" w:rsidP="000F5975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311FD0">
              <w:rPr>
                <w:rFonts w:ascii="Arial Narrow" w:hAnsi="Arial Narrow"/>
                <w:b/>
                <w:sz w:val="24"/>
                <w:szCs w:val="24"/>
              </w:rPr>
              <w:t>Criteria</w:t>
            </w:r>
          </w:p>
        </w:tc>
        <w:tc>
          <w:tcPr>
            <w:tcW w:w="1560" w:type="dxa"/>
          </w:tcPr>
          <w:p w:rsidR="00564CBB" w:rsidRPr="00311FD0" w:rsidRDefault="00564CBB" w:rsidP="000F5975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311FD0">
              <w:rPr>
                <w:rFonts w:ascii="Arial Narrow" w:hAnsi="Arial Narrow"/>
                <w:b/>
                <w:sz w:val="24"/>
                <w:szCs w:val="24"/>
              </w:rPr>
              <w:t>Marks</w:t>
            </w:r>
          </w:p>
        </w:tc>
      </w:tr>
      <w:tr w:rsidR="00564CBB" w:rsidRPr="00141E64" w:rsidTr="00311FD0">
        <w:tc>
          <w:tcPr>
            <w:tcW w:w="9180" w:type="dxa"/>
          </w:tcPr>
          <w:p w:rsidR="00564CBB" w:rsidRPr="00733492" w:rsidRDefault="00564CBB" w:rsidP="000F5975">
            <w:pPr>
              <w:rPr>
                <w:rFonts w:ascii="Arial Narrow" w:hAnsi="Arial Narrow"/>
                <w:sz w:val="24"/>
                <w:szCs w:val="24"/>
              </w:rPr>
            </w:pPr>
            <w:r w:rsidRPr="00733492">
              <w:rPr>
                <w:rFonts w:ascii="Arial Narrow" w:hAnsi="Arial Narrow"/>
                <w:sz w:val="24"/>
                <w:szCs w:val="24"/>
              </w:rPr>
              <w:t>Identification of dangers faced by 15 -19 year age group</w:t>
            </w:r>
          </w:p>
          <w:p w:rsidR="00564CBB" w:rsidRPr="00733492" w:rsidRDefault="00564CBB" w:rsidP="000F5975">
            <w:pPr>
              <w:rPr>
                <w:rFonts w:ascii="Arial Narrow" w:hAnsi="Arial Narrow"/>
                <w:sz w:val="24"/>
                <w:szCs w:val="24"/>
              </w:rPr>
            </w:pPr>
            <w:r w:rsidRPr="00733492">
              <w:rPr>
                <w:rFonts w:ascii="Arial Narrow" w:hAnsi="Arial Narrow"/>
                <w:sz w:val="24"/>
                <w:szCs w:val="24"/>
              </w:rPr>
              <w:t xml:space="preserve">Relates the factors influencing the </w:t>
            </w:r>
            <w:proofErr w:type="spellStart"/>
            <w:r w:rsidRPr="00733492">
              <w:rPr>
                <w:rFonts w:ascii="Arial Narrow" w:hAnsi="Arial Narrow"/>
                <w:sz w:val="24"/>
                <w:szCs w:val="24"/>
              </w:rPr>
              <w:t>behaviours</w:t>
            </w:r>
            <w:proofErr w:type="spellEnd"/>
            <w:r w:rsidRPr="00733492">
              <w:rPr>
                <w:rFonts w:ascii="Arial Narrow" w:hAnsi="Arial Narrow"/>
                <w:sz w:val="24"/>
                <w:szCs w:val="24"/>
              </w:rPr>
              <w:t xml:space="preserve"> contributing to these dangers.</w:t>
            </w:r>
          </w:p>
          <w:p w:rsidR="002D0B08" w:rsidRPr="00733492" w:rsidRDefault="002D0B08" w:rsidP="000F5975">
            <w:pPr>
              <w:rPr>
                <w:rFonts w:ascii="Arial Narrow" w:hAnsi="Arial Narrow"/>
                <w:sz w:val="24"/>
                <w:szCs w:val="24"/>
              </w:rPr>
            </w:pPr>
            <w:r w:rsidRPr="00733492">
              <w:rPr>
                <w:rFonts w:ascii="Arial Narrow" w:hAnsi="Arial Narrow"/>
                <w:sz w:val="24"/>
                <w:szCs w:val="24"/>
              </w:rPr>
              <w:t>Relevant representation of dangers</w:t>
            </w:r>
          </w:p>
          <w:p w:rsidR="00564CBB" w:rsidRPr="00733492" w:rsidRDefault="00564CBB" w:rsidP="000F5975">
            <w:pPr>
              <w:rPr>
                <w:rFonts w:ascii="Arial Narrow" w:hAnsi="Arial Narrow"/>
                <w:sz w:val="24"/>
                <w:szCs w:val="24"/>
              </w:rPr>
            </w:pPr>
            <w:r w:rsidRPr="00733492">
              <w:rPr>
                <w:rFonts w:ascii="Arial Narrow" w:hAnsi="Arial Narrow"/>
                <w:sz w:val="24"/>
                <w:szCs w:val="24"/>
              </w:rPr>
              <w:t xml:space="preserve">Relates the strategies to combating the dangers </w:t>
            </w:r>
            <w:r w:rsidR="00781A5E" w:rsidRPr="00733492">
              <w:rPr>
                <w:rFonts w:ascii="Arial Narrow" w:hAnsi="Arial Narrow"/>
                <w:sz w:val="24"/>
                <w:szCs w:val="24"/>
              </w:rPr>
              <w:t>identified with examples in health promotion/ message</w:t>
            </w:r>
            <w:r w:rsidRPr="00733492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:rsidR="00311FD0" w:rsidRDefault="00311FD0" w:rsidP="00311FD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Extensive</w:t>
            </w:r>
          </w:p>
          <w:p w:rsidR="00311FD0" w:rsidRDefault="00311FD0" w:rsidP="00311FD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:rsidR="00564CBB" w:rsidRDefault="00564CBB" w:rsidP="00311FD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3492">
              <w:rPr>
                <w:rFonts w:ascii="Arial Narrow" w:hAnsi="Arial Narrow"/>
                <w:sz w:val="24"/>
                <w:szCs w:val="24"/>
              </w:rPr>
              <w:t>9-10</w:t>
            </w:r>
          </w:p>
          <w:p w:rsidR="00311FD0" w:rsidRPr="00733492" w:rsidRDefault="00311FD0" w:rsidP="00311FD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564CBB" w:rsidRPr="00141E64" w:rsidTr="00311FD0">
        <w:tc>
          <w:tcPr>
            <w:tcW w:w="9180" w:type="dxa"/>
          </w:tcPr>
          <w:p w:rsidR="00311FD0" w:rsidRPr="00733492" w:rsidRDefault="00311FD0" w:rsidP="00311FD0">
            <w:pPr>
              <w:rPr>
                <w:rFonts w:ascii="Arial Narrow" w:hAnsi="Arial Narrow"/>
                <w:sz w:val="24"/>
                <w:szCs w:val="24"/>
              </w:rPr>
            </w:pPr>
            <w:r w:rsidRPr="00733492">
              <w:rPr>
                <w:rFonts w:ascii="Arial Narrow" w:hAnsi="Arial Narrow"/>
                <w:sz w:val="24"/>
                <w:szCs w:val="24"/>
              </w:rPr>
              <w:t>Identification of dangers faced by 15-19 year age group</w:t>
            </w:r>
          </w:p>
          <w:p w:rsidR="002D0B08" w:rsidRPr="00733492" w:rsidRDefault="00733492" w:rsidP="00781A5E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Describes</w:t>
            </w:r>
            <w:r w:rsidR="002D0B08" w:rsidRPr="00733492">
              <w:rPr>
                <w:rFonts w:ascii="Arial Narrow" w:hAnsi="Arial Narrow"/>
                <w:sz w:val="24"/>
                <w:szCs w:val="24"/>
              </w:rPr>
              <w:t xml:space="preserve"> representation of dangers</w:t>
            </w:r>
          </w:p>
          <w:p w:rsidR="00564CBB" w:rsidRPr="00733492" w:rsidRDefault="00781A5E" w:rsidP="00781A5E">
            <w:pPr>
              <w:rPr>
                <w:rFonts w:ascii="Arial Narrow" w:hAnsi="Arial Narrow"/>
                <w:sz w:val="24"/>
                <w:szCs w:val="24"/>
              </w:rPr>
            </w:pPr>
            <w:r w:rsidRPr="00733492">
              <w:rPr>
                <w:rFonts w:ascii="Arial Narrow" w:hAnsi="Arial Narrow"/>
                <w:sz w:val="24"/>
                <w:szCs w:val="24"/>
              </w:rPr>
              <w:t>Relates the strategies to combating the dangers identified with examples in health message/promotion</w:t>
            </w:r>
          </w:p>
        </w:tc>
        <w:tc>
          <w:tcPr>
            <w:tcW w:w="1560" w:type="dxa"/>
          </w:tcPr>
          <w:p w:rsidR="00311FD0" w:rsidRDefault="00311FD0" w:rsidP="00311FD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Thorough</w:t>
            </w:r>
          </w:p>
          <w:p w:rsidR="00564CBB" w:rsidRPr="00733492" w:rsidRDefault="00564CBB" w:rsidP="00311FD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3492">
              <w:rPr>
                <w:rFonts w:ascii="Arial Narrow" w:hAnsi="Arial Narrow"/>
                <w:sz w:val="24"/>
                <w:szCs w:val="24"/>
              </w:rPr>
              <w:t>7-8</w:t>
            </w:r>
          </w:p>
        </w:tc>
      </w:tr>
      <w:tr w:rsidR="00564CBB" w:rsidRPr="00141E64" w:rsidTr="00311FD0">
        <w:tc>
          <w:tcPr>
            <w:tcW w:w="9180" w:type="dxa"/>
          </w:tcPr>
          <w:p w:rsidR="00311FD0" w:rsidRDefault="00311FD0" w:rsidP="00781A5E">
            <w:pPr>
              <w:rPr>
                <w:rFonts w:ascii="Arial Narrow" w:hAnsi="Arial Narrow"/>
                <w:sz w:val="24"/>
                <w:szCs w:val="24"/>
              </w:rPr>
            </w:pPr>
            <w:r w:rsidRPr="00733492">
              <w:rPr>
                <w:rFonts w:ascii="Arial Narrow" w:hAnsi="Arial Narrow"/>
                <w:sz w:val="24"/>
                <w:szCs w:val="24"/>
              </w:rPr>
              <w:t>Identification of danger</w:t>
            </w:r>
            <w:r>
              <w:rPr>
                <w:rFonts w:ascii="Arial Narrow" w:hAnsi="Arial Narrow"/>
                <w:sz w:val="24"/>
                <w:szCs w:val="24"/>
              </w:rPr>
              <w:t>s faced by 15-19 year age group</w:t>
            </w:r>
          </w:p>
          <w:p w:rsidR="002D0B08" w:rsidRPr="00733492" w:rsidRDefault="002D0B08" w:rsidP="00781A5E">
            <w:pPr>
              <w:rPr>
                <w:rFonts w:ascii="Arial Narrow" w:hAnsi="Arial Narrow"/>
                <w:sz w:val="24"/>
                <w:szCs w:val="24"/>
              </w:rPr>
            </w:pPr>
            <w:r w:rsidRPr="00733492">
              <w:rPr>
                <w:rFonts w:ascii="Arial Narrow" w:hAnsi="Arial Narrow"/>
                <w:sz w:val="24"/>
                <w:szCs w:val="24"/>
              </w:rPr>
              <w:t>Relevant representation of dangers</w:t>
            </w:r>
          </w:p>
          <w:p w:rsidR="00564CBB" w:rsidRPr="00733492" w:rsidRDefault="00311FD0" w:rsidP="00311FD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Relates a strategy</w:t>
            </w:r>
            <w:r w:rsidR="00781A5E" w:rsidRPr="00733492">
              <w:rPr>
                <w:rFonts w:ascii="Arial Narrow" w:hAnsi="Arial Narrow"/>
                <w:sz w:val="24"/>
                <w:szCs w:val="24"/>
              </w:rPr>
              <w:t xml:space="preserve"> to combating the dangers identified </w:t>
            </w:r>
          </w:p>
        </w:tc>
        <w:tc>
          <w:tcPr>
            <w:tcW w:w="1560" w:type="dxa"/>
          </w:tcPr>
          <w:p w:rsidR="00311FD0" w:rsidRDefault="00311FD0" w:rsidP="00311FD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Sound</w:t>
            </w:r>
          </w:p>
          <w:p w:rsidR="00564CBB" w:rsidRPr="00733492" w:rsidRDefault="00564CBB" w:rsidP="00311FD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3492">
              <w:rPr>
                <w:rFonts w:ascii="Arial Narrow" w:hAnsi="Arial Narrow"/>
                <w:sz w:val="24"/>
                <w:szCs w:val="24"/>
              </w:rPr>
              <w:t>5-6</w:t>
            </w:r>
          </w:p>
        </w:tc>
      </w:tr>
      <w:tr w:rsidR="00564CBB" w:rsidRPr="00141E64" w:rsidTr="00311FD0">
        <w:tc>
          <w:tcPr>
            <w:tcW w:w="9180" w:type="dxa"/>
          </w:tcPr>
          <w:p w:rsidR="00781A5E" w:rsidRPr="00733492" w:rsidRDefault="00781A5E" w:rsidP="00781A5E">
            <w:pPr>
              <w:rPr>
                <w:rFonts w:ascii="Arial Narrow" w:hAnsi="Arial Narrow"/>
                <w:sz w:val="24"/>
                <w:szCs w:val="24"/>
              </w:rPr>
            </w:pPr>
            <w:r w:rsidRPr="00733492">
              <w:rPr>
                <w:rFonts w:ascii="Arial Narrow" w:hAnsi="Arial Narrow"/>
                <w:sz w:val="24"/>
                <w:szCs w:val="24"/>
              </w:rPr>
              <w:t>Identification of dangers faced by 15-19 year age group</w:t>
            </w:r>
          </w:p>
          <w:p w:rsidR="00564CBB" w:rsidRPr="00733492" w:rsidRDefault="002D0B08" w:rsidP="00AF4176">
            <w:pPr>
              <w:rPr>
                <w:rFonts w:ascii="Arial Narrow" w:hAnsi="Arial Narrow"/>
                <w:sz w:val="24"/>
                <w:szCs w:val="24"/>
              </w:rPr>
            </w:pPr>
            <w:r w:rsidRPr="00733492">
              <w:rPr>
                <w:rFonts w:ascii="Arial Narrow" w:hAnsi="Arial Narrow"/>
                <w:sz w:val="24"/>
                <w:szCs w:val="24"/>
              </w:rPr>
              <w:t>Relevant representation of dangers</w:t>
            </w:r>
          </w:p>
        </w:tc>
        <w:tc>
          <w:tcPr>
            <w:tcW w:w="1560" w:type="dxa"/>
          </w:tcPr>
          <w:p w:rsidR="00311FD0" w:rsidRDefault="00311FD0" w:rsidP="00311FD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Basic</w:t>
            </w:r>
          </w:p>
          <w:p w:rsidR="00564CBB" w:rsidRPr="00733492" w:rsidRDefault="00564CBB" w:rsidP="00311FD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3492">
              <w:rPr>
                <w:rFonts w:ascii="Arial Narrow" w:hAnsi="Arial Narrow"/>
                <w:sz w:val="24"/>
                <w:szCs w:val="24"/>
              </w:rPr>
              <w:t>3-4</w:t>
            </w:r>
          </w:p>
        </w:tc>
      </w:tr>
      <w:tr w:rsidR="00564CBB" w:rsidRPr="00141E64" w:rsidTr="00311FD0">
        <w:trPr>
          <w:trHeight w:val="227"/>
        </w:trPr>
        <w:tc>
          <w:tcPr>
            <w:tcW w:w="9180" w:type="dxa"/>
          </w:tcPr>
          <w:p w:rsidR="00564CBB" w:rsidRPr="00733492" w:rsidRDefault="00311FD0" w:rsidP="000F5975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Some information given related to road safety</w:t>
            </w:r>
          </w:p>
        </w:tc>
        <w:tc>
          <w:tcPr>
            <w:tcW w:w="1560" w:type="dxa"/>
          </w:tcPr>
          <w:p w:rsidR="00311FD0" w:rsidRDefault="00311FD0" w:rsidP="00311FD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Elementary</w:t>
            </w:r>
          </w:p>
          <w:p w:rsidR="00564CBB" w:rsidRPr="00733492" w:rsidRDefault="00564CBB" w:rsidP="00311FD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3492">
              <w:rPr>
                <w:rFonts w:ascii="Arial Narrow" w:hAnsi="Arial Narrow"/>
                <w:sz w:val="24"/>
                <w:szCs w:val="24"/>
              </w:rPr>
              <w:t>1-2</w:t>
            </w:r>
          </w:p>
        </w:tc>
      </w:tr>
    </w:tbl>
    <w:p w:rsidR="00564CBB" w:rsidRDefault="00564CBB" w:rsidP="000F5975">
      <w:pPr>
        <w:rPr>
          <w:rFonts w:ascii="Arial Narrow" w:hAnsi="Arial Narrow"/>
          <w:sz w:val="16"/>
          <w:szCs w:val="16"/>
        </w:rPr>
      </w:pPr>
    </w:p>
    <w:p w:rsidR="00311FD0" w:rsidRDefault="00311FD0" w:rsidP="000F5975">
      <w:pPr>
        <w:rPr>
          <w:rFonts w:ascii="Arial Narrow" w:hAnsi="Arial Narrow"/>
          <w:sz w:val="16"/>
          <w:szCs w:val="16"/>
        </w:rPr>
      </w:pPr>
    </w:p>
    <w:p w:rsidR="00311FD0" w:rsidRDefault="00311FD0" w:rsidP="000F5975">
      <w:pPr>
        <w:rPr>
          <w:rFonts w:ascii="Arial Narrow" w:hAnsi="Arial Narrow"/>
          <w:sz w:val="16"/>
          <w:szCs w:val="16"/>
        </w:rPr>
      </w:pPr>
    </w:p>
    <w:p w:rsidR="00311FD0" w:rsidRPr="00311FD0" w:rsidRDefault="00311FD0" w:rsidP="00311FD0">
      <w:pPr>
        <w:rPr>
          <w:rFonts w:ascii="Arial Narrow" w:hAnsi="Arial Narrow"/>
          <w:b/>
          <w:sz w:val="28"/>
          <w:szCs w:val="28"/>
        </w:rPr>
      </w:pPr>
    </w:p>
    <w:p w:rsidR="00311FD0" w:rsidRPr="00311FD0" w:rsidRDefault="00311FD0" w:rsidP="00311FD0">
      <w:p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Level 2: Applying/</w:t>
      </w:r>
      <w:proofErr w:type="spellStart"/>
      <w:r>
        <w:rPr>
          <w:rFonts w:ascii="Arial Narrow" w:hAnsi="Arial Narrow"/>
          <w:b/>
          <w:sz w:val="28"/>
          <w:szCs w:val="28"/>
        </w:rPr>
        <w:t>Analysing</w:t>
      </w:r>
      <w:proofErr w:type="spellEnd"/>
    </w:p>
    <w:p w:rsidR="00311FD0" w:rsidRDefault="00311FD0" w:rsidP="00311FD0">
      <w:pPr>
        <w:rPr>
          <w:rFonts w:ascii="Arial Narrow" w:hAnsi="Arial Narrow"/>
          <w:sz w:val="16"/>
          <w:szCs w:val="16"/>
        </w:rPr>
      </w:pPr>
    </w:p>
    <w:p w:rsidR="00311FD0" w:rsidRDefault="00311FD0" w:rsidP="00311FD0">
      <w:pPr>
        <w:rPr>
          <w:rFonts w:ascii="Arial Narrow" w:hAnsi="Arial Narrow"/>
          <w:sz w:val="16"/>
          <w:szCs w:val="16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  <w:gridCol w:w="1560"/>
      </w:tblGrid>
      <w:tr w:rsidR="00311FD0" w:rsidRPr="00141E64" w:rsidTr="00311FD0">
        <w:tc>
          <w:tcPr>
            <w:tcW w:w="9180" w:type="dxa"/>
          </w:tcPr>
          <w:p w:rsidR="00311FD0" w:rsidRPr="00311FD0" w:rsidRDefault="00311FD0" w:rsidP="00311FD0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311FD0">
              <w:rPr>
                <w:rFonts w:ascii="Arial Narrow" w:hAnsi="Arial Narrow"/>
                <w:b/>
                <w:sz w:val="24"/>
                <w:szCs w:val="24"/>
              </w:rPr>
              <w:t>Criteria</w:t>
            </w:r>
          </w:p>
        </w:tc>
        <w:tc>
          <w:tcPr>
            <w:tcW w:w="1560" w:type="dxa"/>
          </w:tcPr>
          <w:p w:rsidR="00311FD0" w:rsidRPr="00311FD0" w:rsidRDefault="00311FD0" w:rsidP="00311FD0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311FD0">
              <w:rPr>
                <w:rFonts w:ascii="Arial Narrow" w:hAnsi="Arial Narrow"/>
                <w:b/>
                <w:sz w:val="24"/>
                <w:szCs w:val="24"/>
              </w:rPr>
              <w:t>Marks</w:t>
            </w:r>
          </w:p>
        </w:tc>
      </w:tr>
      <w:tr w:rsidR="00311FD0" w:rsidRPr="00141E64" w:rsidTr="00311FD0">
        <w:tc>
          <w:tcPr>
            <w:tcW w:w="9180" w:type="dxa"/>
          </w:tcPr>
          <w:p w:rsidR="00311FD0" w:rsidRPr="00733492" w:rsidRDefault="00311FD0" w:rsidP="00311FD0">
            <w:pPr>
              <w:rPr>
                <w:rFonts w:ascii="Arial Narrow" w:hAnsi="Arial Narrow"/>
                <w:sz w:val="24"/>
                <w:szCs w:val="24"/>
              </w:rPr>
            </w:pPr>
            <w:r w:rsidRPr="00733492">
              <w:rPr>
                <w:rFonts w:ascii="Arial Narrow" w:hAnsi="Arial Narrow"/>
                <w:sz w:val="24"/>
                <w:szCs w:val="24"/>
              </w:rPr>
              <w:t>Identification of dangers faced by 15-19 year age group</w:t>
            </w:r>
          </w:p>
          <w:p w:rsidR="00311FD0" w:rsidRPr="00733492" w:rsidRDefault="00311FD0" w:rsidP="00311FD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Describes</w:t>
            </w:r>
            <w:r w:rsidRPr="00733492">
              <w:rPr>
                <w:rFonts w:ascii="Arial Narrow" w:hAnsi="Arial Narrow"/>
                <w:sz w:val="24"/>
                <w:szCs w:val="24"/>
              </w:rPr>
              <w:t xml:space="preserve"> representation of dangers</w:t>
            </w:r>
          </w:p>
          <w:p w:rsidR="00311FD0" w:rsidRPr="00733492" w:rsidRDefault="00311FD0" w:rsidP="00311FD0">
            <w:pPr>
              <w:rPr>
                <w:rFonts w:ascii="Arial Narrow" w:hAnsi="Arial Narrow"/>
                <w:sz w:val="24"/>
                <w:szCs w:val="24"/>
              </w:rPr>
            </w:pPr>
            <w:r w:rsidRPr="00733492">
              <w:rPr>
                <w:rFonts w:ascii="Arial Narrow" w:hAnsi="Arial Narrow"/>
                <w:sz w:val="24"/>
                <w:szCs w:val="24"/>
              </w:rPr>
              <w:t>Relates the strategies to combating the dangers identified with examples in health message/promotion</w:t>
            </w:r>
          </w:p>
        </w:tc>
        <w:tc>
          <w:tcPr>
            <w:tcW w:w="1560" w:type="dxa"/>
          </w:tcPr>
          <w:p w:rsidR="00311FD0" w:rsidRDefault="00311FD0" w:rsidP="00311FD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Thorough</w:t>
            </w:r>
          </w:p>
          <w:p w:rsidR="00311FD0" w:rsidRPr="00733492" w:rsidRDefault="00311FD0" w:rsidP="00311FD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3492">
              <w:rPr>
                <w:rFonts w:ascii="Arial Narrow" w:hAnsi="Arial Narrow"/>
                <w:sz w:val="24"/>
                <w:szCs w:val="24"/>
              </w:rPr>
              <w:t>7-8</w:t>
            </w:r>
          </w:p>
        </w:tc>
      </w:tr>
      <w:tr w:rsidR="00311FD0" w:rsidRPr="00141E64" w:rsidTr="00311FD0">
        <w:tc>
          <w:tcPr>
            <w:tcW w:w="9180" w:type="dxa"/>
          </w:tcPr>
          <w:p w:rsidR="00311FD0" w:rsidRDefault="00311FD0" w:rsidP="00311FD0">
            <w:pPr>
              <w:rPr>
                <w:rFonts w:ascii="Arial Narrow" w:hAnsi="Arial Narrow"/>
                <w:sz w:val="24"/>
                <w:szCs w:val="24"/>
              </w:rPr>
            </w:pPr>
            <w:r w:rsidRPr="00733492">
              <w:rPr>
                <w:rFonts w:ascii="Arial Narrow" w:hAnsi="Arial Narrow"/>
                <w:sz w:val="24"/>
                <w:szCs w:val="24"/>
              </w:rPr>
              <w:t>Identification of danger</w:t>
            </w:r>
            <w:r>
              <w:rPr>
                <w:rFonts w:ascii="Arial Narrow" w:hAnsi="Arial Narrow"/>
                <w:sz w:val="24"/>
                <w:szCs w:val="24"/>
              </w:rPr>
              <w:t>s faced by 15-19 year age group</w:t>
            </w:r>
          </w:p>
          <w:p w:rsidR="00311FD0" w:rsidRPr="00733492" w:rsidRDefault="00311FD0" w:rsidP="00311FD0">
            <w:pPr>
              <w:rPr>
                <w:rFonts w:ascii="Arial Narrow" w:hAnsi="Arial Narrow"/>
                <w:sz w:val="24"/>
                <w:szCs w:val="24"/>
              </w:rPr>
            </w:pPr>
            <w:r w:rsidRPr="00733492">
              <w:rPr>
                <w:rFonts w:ascii="Arial Narrow" w:hAnsi="Arial Narrow"/>
                <w:sz w:val="24"/>
                <w:szCs w:val="24"/>
              </w:rPr>
              <w:t>Relevant representation of dangers</w:t>
            </w:r>
          </w:p>
          <w:p w:rsidR="00311FD0" w:rsidRPr="00733492" w:rsidRDefault="00311FD0" w:rsidP="00311FD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Relates a strategy</w:t>
            </w:r>
            <w:r w:rsidRPr="00733492">
              <w:rPr>
                <w:rFonts w:ascii="Arial Narrow" w:hAnsi="Arial Narrow"/>
                <w:sz w:val="24"/>
                <w:szCs w:val="24"/>
              </w:rPr>
              <w:t xml:space="preserve"> to combating the dangers identified </w:t>
            </w:r>
          </w:p>
        </w:tc>
        <w:tc>
          <w:tcPr>
            <w:tcW w:w="1560" w:type="dxa"/>
          </w:tcPr>
          <w:p w:rsidR="00311FD0" w:rsidRDefault="00311FD0" w:rsidP="00311FD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Sound</w:t>
            </w:r>
          </w:p>
          <w:p w:rsidR="00311FD0" w:rsidRPr="00733492" w:rsidRDefault="00311FD0" w:rsidP="00311FD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3492">
              <w:rPr>
                <w:rFonts w:ascii="Arial Narrow" w:hAnsi="Arial Narrow"/>
                <w:sz w:val="24"/>
                <w:szCs w:val="24"/>
              </w:rPr>
              <w:t>5-6</w:t>
            </w:r>
          </w:p>
        </w:tc>
      </w:tr>
      <w:tr w:rsidR="00311FD0" w:rsidRPr="00141E64" w:rsidTr="00311FD0">
        <w:tc>
          <w:tcPr>
            <w:tcW w:w="9180" w:type="dxa"/>
          </w:tcPr>
          <w:p w:rsidR="00311FD0" w:rsidRPr="00733492" w:rsidRDefault="00311FD0" w:rsidP="00311FD0">
            <w:pPr>
              <w:rPr>
                <w:rFonts w:ascii="Arial Narrow" w:hAnsi="Arial Narrow"/>
                <w:sz w:val="24"/>
                <w:szCs w:val="24"/>
              </w:rPr>
            </w:pPr>
            <w:r w:rsidRPr="00733492">
              <w:rPr>
                <w:rFonts w:ascii="Arial Narrow" w:hAnsi="Arial Narrow"/>
                <w:sz w:val="24"/>
                <w:szCs w:val="24"/>
              </w:rPr>
              <w:t>Identification of dangers faced by 15-19 year age group</w:t>
            </w:r>
          </w:p>
          <w:p w:rsidR="00311FD0" w:rsidRPr="00733492" w:rsidRDefault="00311FD0" w:rsidP="00311FD0">
            <w:pPr>
              <w:rPr>
                <w:rFonts w:ascii="Arial Narrow" w:hAnsi="Arial Narrow"/>
                <w:sz w:val="24"/>
                <w:szCs w:val="24"/>
              </w:rPr>
            </w:pPr>
            <w:r w:rsidRPr="00733492">
              <w:rPr>
                <w:rFonts w:ascii="Arial Narrow" w:hAnsi="Arial Narrow"/>
                <w:sz w:val="24"/>
                <w:szCs w:val="24"/>
              </w:rPr>
              <w:t>Relevant representation of dangers</w:t>
            </w:r>
          </w:p>
        </w:tc>
        <w:tc>
          <w:tcPr>
            <w:tcW w:w="1560" w:type="dxa"/>
          </w:tcPr>
          <w:p w:rsidR="00311FD0" w:rsidRDefault="00311FD0" w:rsidP="00311FD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Basic</w:t>
            </w:r>
          </w:p>
          <w:p w:rsidR="00311FD0" w:rsidRPr="00733492" w:rsidRDefault="00311FD0" w:rsidP="00311FD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3492">
              <w:rPr>
                <w:rFonts w:ascii="Arial Narrow" w:hAnsi="Arial Narrow"/>
                <w:sz w:val="24"/>
                <w:szCs w:val="24"/>
              </w:rPr>
              <w:t>3-4</w:t>
            </w:r>
          </w:p>
        </w:tc>
      </w:tr>
      <w:tr w:rsidR="00311FD0" w:rsidRPr="00141E64" w:rsidTr="00311FD0">
        <w:trPr>
          <w:trHeight w:val="227"/>
        </w:trPr>
        <w:tc>
          <w:tcPr>
            <w:tcW w:w="9180" w:type="dxa"/>
          </w:tcPr>
          <w:p w:rsidR="00311FD0" w:rsidRPr="00733492" w:rsidRDefault="00311FD0" w:rsidP="00311FD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Some information given related to road safety</w:t>
            </w:r>
          </w:p>
        </w:tc>
        <w:tc>
          <w:tcPr>
            <w:tcW w:w="1560" w:type="dxa"/>
          </w:tcPr>
          <w:p w:rsidR="00311FD0" w:rsidRDefault="00311FD0" w:rsidP="00311FD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Elementary</w:t>
            </w:r>
          </w:p>
          <w:p w:rsidR="00311FD0" w:rsidRPr="00733492" w:rsidRDefault="00311FD0" w:rsidP="00311FD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3492">
              <w:rPr>
                <w:rFonts w:ascii="Arial Narrow" w:hAnsi="Arial Narrow"/>
                <w:sz w:val="24"/>
                <w:szCs w:val="24"/>
              </w:rPr>
              <w:t>1-2</w:t>
            </w:r>
          </w:p>
        </w:tc>
      </w:tr>
    </w:tbl>
    <w:p w:rsidR="00311FD0" w:rsidRDefault="00311FD0" w:rsidP="00311FD0">
      <w:pPr>
        <w:rPr>
          <w:rFonts w:ascii="Arial Narrow" w:hAnsi="Arial Narrow"/>
          <w:sz w:val="16"/>
          <w:szCs w:val="16"/>
        </w:rPr>
      </w:pPr>
    </w:p>
    <w:p w:rsidR="00311FD0" w:rsidRDefault="00311FD0" w:rsidP="000F5975">
      <w:pPr>
        <w:rPr>
          <w:rFonts w:ascii="Arial Narrow" w:hAnsi="Arial Narrow"/>
          <w:sz w:val="16"/>
          <w:szCs w:val="16"/>
        </w:rPr>
      </w:pPr>
    </w:p>
    <w:p w:rsidR="00311FD0" w:rsidRDefault="00311FD0" w:rsidP="000F5975">
      <w:pPr>
        <w:rPr>
          <w:rFonts w:ascii="Arial Narrow" w:hAnsi="Arial Narrow"/>
          <w:sz w:val="16"/>
          <w:szCs w:val="16"/>
        </w:rPr>
      </w:pPr>
    </w:p>
    <w:p w:rsidR="00311FD0" w:rsidRDefault="00311FD0" w:rsidP="000F5975">
      <w:pPr>
        <w:rPr>
          <w:rFonts w:ascii="Arial Narrow" w:hAnsi="Arial Narrow"/>
          <w:sz w:val="16"/>
          <w:szCs w:val="16"/>
        </w:rPr>
      </w:pPr>
    </w:p>
    <w:p w:rsidR="00311FD0" w:rsidRDefault="00311FD0" w:rsidP="000F5975">
      <w:pPr>
        <w:rPr>
          <w:rFonts w:ascii="Arial Narrow" w:hAnsi="Arial Narrow"/>
          <w:sz w:val="16"/>
          <w:szCs w:val="16"/>
        </w:rPr>
      </w:pPr>
    </w:p>
    <w:p w:rsidR="00311FD0" w:rsidRPr="00311FD0" w:rsidRDefault="00311FD0" w:rsidP="00311FD0">
      <w:pPr>
        <w:rPr>
          <w:rFonts w:ascii="Arial Narrow" w:hAnsi="Arial Narrow"/>
          <w:b/>
          <w:sz w:val="28"/>
          <w:szCs w:val="28"/>
        </w:rPr>
      </w:pPr>
    </w:p>
    <w:p w:rsidR="00311FD0" w:rsidRPr="00311FD0" w:rsidRDefault="00311FD0" w:rsidP="00311FD0">
      <w:p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Level 1: Remembering/Understanding</w:t>
      </w:r>
    </w:p>
    <w:p w:rsidR="00311FD0" w:rsidRDefault="00311FD0" w:rsidP="00311FD0">
      <w:pPr>
        <w:rPr>
          <w:rFonts w:ascii="Arial Narrow" w:hAnsi="Arial Narrow"/>
          <w:sz w:val="16"/>
          <w:szCs w:val="16"/>
        </w:rPr>
      </w:pPr>
    </w:p>
    <w:p w:rsidR="00311FD0" w:rsidRDefault="00311FD0" w:rsidP="00311FD0">
      <w:pPr>
        <w:rPr>
          <w:rFonts w:ascii="Arial Narrow" w:hAnsi="Arial Narrow"/>
          <w:sz w:val="16"/>
          <w:szCs w:val="16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  <w:gridCol w:w="1560"/>
      </w:tblGrid>
      <w:tr w:rsidR="00311FD0" w:rsidRPr="00141E64" w:rsidTr="00311FD0">
        <w:tc>
          <w:tcPr>
            <w:tcW w:w="9180" w:type="dxa"/>
          </w:tcPr>
          <w:p w:rsidR="00311FD0" w:rsidRPr="00311FD0" w:rsidRDefault="00311FD0" w:rsidP="00311FD0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311FD0">
              <w:rPr>
                <w:rFonts w:ascii="Arial Narrow" w:hAnsi="Arial Narrow"/>
                <w:b/>
                <w:sz w:val="24"/>
                <w:szCs w:val="24"/>
              </w:rPr>
              <w:t>Criteria</w:t>
            </w:r>
          </w:p>
        </w:tc>
        <w:tc>
          <w:tcPr>
            <w:tcW w:w="1560" w:type="dxa"/>
          </w:tcPr>
          <w:p w:rsidR="00311FD0" w:rsidRPr="00311FD0" w:rsidRDefault="00311FD0" w:rsidP="00311FD0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311FD0">
              <w:rPr>
                <w:rFonts w:ascii="Arial Narrow" w:hAnsi="Arial Narrow"/>
                <w:b/>
                <w:sz w:val="24"/>
                <w:szCs w:val="24"/>
              </w:rPr>
              <w:t>Marks</w:t>
            </w:r>
          </w:p>
        </w:tc>
      </w:tr>
      <w:tr w:rsidR="00311FD0" w:rsidRPr="00141E64" w:rsidTr="00311FD0">
        <w:tc>
          <w:tcPr>
            <w:tcW w:w="9180" w:type="dxa"/>
          </w:tcPr>
          <w:p w:rsidR="00311FD0" w:rsidRPr="00733492" w:rsidRDefault="00311FD0" w:rsidP="00311FD0">
            <w:pPr>
              <w:rPr>
                <w:rFonts w:ascii="Arial Narrow" w:hAnsi="Arial Narrow"/>
                <w:sz w:val="24"/>
                <w:szCs w:val="24"/>
              </w:rPr>
            </w:pPr>
            <w:r w:rsidRPr="00733492">
              <w:rPr>
                <w:rFonts w:ascii="Arial Narrow" w:hAnsi="Arial Narrow"/>
                <w:sz w:val="24"/>
                <w:szCs w:val="24"/>
              </w:rPr>
              <w:t>Identification of dangers faced by 15-19 year age group</w:t>
            </w:r>
          </w:p>
          <w:p w:rsidR="00311FD0" w:rsidRPr="00733492" w:rsidRDefault="00311FD0" w:rsidP="00311FD0">
            <w:pPr>
              <w:rPr>
                <w:rFonts w:ascii="Arial Narrow" w:hAnsi="Arial Narrow"/>
                <w:sz w:val="24"/>
                <w:szCs w:val="24"/>
              </w:rPr>
            </w:pPr>
            <w:r w:rsidRPr="00733492">
              <w:rPr>
                <w:rFonts w:ascii="Arial Narrow" w:hAnsi="Arial Narrow"/>
                <w:sz w:val="24"/>
                <w:szCs w:val="24"/>
              </w:rPr>
              <w:t>Relevant representation of dangers</w:t>
            </w:r>
          </w:p>
        </w:tc>
        <w:tc>
          <w:tcPr>
            <w:tcW w:w="1560" w:type="dxa"/>
          </w:tcPr>
          <w:p w:rsidR="00311FD0" w:rsidRDefault="00311FD0" w:rsidP="00311FD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Basic</w:t>
            </w:r>
          </w:p>
          <w:p w:rsidR="00311FD0" w:rsidRPr="00733492" w:rsidRDefault="00311FD0" w:rsidP="00311FD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3492">
              <w:rPr>
                <w:rFonts w:ascii="Arial Narrow" w:hAnsi="Arial Narrow"/>
                <w:sz w:val="24"/>
                <w:szCs w:val="24"/>
              </w:rPr>
              <w:t>3-4</w:t>
            </w:r>
          </w:p>
        </w:tc>
      </w:tr>
      <w:tr w:rsidR="00311FD0" w:rsidRPr="00141E64" w:rsidTr="00311FD0">
        <w:trPr>
          <w:trHeight w:val="227"/>
        </w:trPr>
        <w:tc>
          <w:tcPr>
            <w:tcW w:w="9180" w:type="dxa"/>
          </w:tcPr>
          <w:p w:rsidR="00311FD0" w:rsidRPr="00733492" w:rsidRDefault="00311FD0" w:rsidP="00311FD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Some information given related to road safety</w:t>
            </w:r>
          </w:p>
        </w:tc>
        <w:tc>
          <w:tcPr>
            <w:tcW w:w="1560" w:type="dxa"/>
          </w:tcPr>
          <w:p w:rsidR="00311FD0" w:rsidRDefault="00311FD0" w:rsidP="00311FD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Elementary</w:t>
            </w:r>
          </w:p>
          <w:p w:rsidR="00311FD0" w:rsidRPr="00733492" w:rsidRDefault="00311FD0" w:rsidP="00311FD0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3492">
              <w:rPr>
                <w:rFonts w:ascii="Arial Narrow" w:hAnsi="Arial Narrow"/>
                <w:sz w:val="24"/>
                <w:szCs w:val="24"/>
              </w:rPr>
              <w:t>1-2</w:t>
            </w:r>
          </w:p>
        </w:tc>
      </w:tr>
    </w:tbl>
    <w:p w:rsidR="00311FD0" w:rsidRDefault="00311FD0" w:rsidP="00311FD0">
      <w:pPr>
        <w:rPr>
          <w:rFonts w:ascii="Arial Narrow" w:hAnsi="Arial Narrow"/>
          <w:sz w:val="16"/>
          <w:szCs w:val="16"/>
        </w:rPr>
      </w:pPr>
    </w:p>
    <w:p w:rsidR="00311FD0" w:rsidRDefault="00311FD0" w:rsidP="00311FD0">
      <w:pPr>
        <w:rPr>
          <w:rFonts w:ascii="Arial Narrow" w:hAnsi="Arial Narrow"/>
          <w:sz w:val="16"/>
          <w:szCs w:val="16"/>
        </w:rPr>
      </w:pPr>
    </w:p>
    <w:p w:rsidR="006624CB" w:rsidRPr="00057E32" w:rsidRDefault="006624CB" w:rsidP="006624CB">
      <w:pPr>
        <w:rPr>
          <w:sz w:val="16"/>
          <w:szCs w:val="16"/>
        </w:rPr>
      </w:pPr>
    </w:p>
    <w:tbl>
      <w:tblPr>
        <w:tblW w:w="10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99"/>
        <w:gridCol w:w="5393"/>
      </w:tblGrid>
      <w:tr w:rsidR="000F5975" w:rsidRPr="00141E64" w:rsidTr="00311FD0">
        <w:trPr>
          <w:trHeight w:val="407"/>
        </w:trPr>
        <w:tc>
          <w:tcPr>
            <w:tcW w:w="5299" w:type="dxa"/>
            <w:shd w:val="clear" w:color="auto" w:fill="E6E6E6"/>
          </w:tcPr>
          <w:p w:rsidR="000F5975" w:rsidRPr="00141E64" w:rsidRDefault="000F5975" w:rsidP="00141E64">
            <w:pPr>
              <w:jc w:val="center"/>
              <w:rPr>
                <w:rFonts w:ascii="Arial Narrow" w:hAnsi="Arial Narrow"/>
                <w:b/>
              </w:rPr>
            </w:pPr>
            <w:r w:rsidRPr="00141E64">
              <w:rPr>
                <w:rFonts w:ascii="Arial Narrow" w:hAnsi="Arial Narrow"/>
                <w:b/>
              </w:rPr>
              <w:t>Raw Score</w:t>
            </w:r>
          </w:p>
        </w:tc>
        <w:tc>
          <w:tcPr>
            <w:tcW w:w="5393" w:type="dxa"/>
            <w:shd w:val="clear" w:color="auto" w:fill="E6E6E6"/>
          </w:tcPr>
          <w:p w:rsidR="000F5975" w:rsidRPr="00141E64" w:rsidRDefault="000F5975" w:rsidP="00141E64">
            <w:pPr>
              <w:jc w:val="center"/>
              <w:rPr>
                <w:rFonts w:ascii="Arial Narrow" w:hAnsi="Arial Narrow"/>
                <w:b/>
              </w:rPr>
            </w:pPr>
            <w:r w:rsidRPr="00141E64">
              <w:rPr>
                <w:rFonts w:ascii="Arial Narrow" w:hAnsi="Arial Narrow"/>
                <w:b/>
              </w:rPr>
              <w:t>Weighted Mark</w:t>
            </w:r>
          </w:p>
        </w:tc>
      </w:tr>
      <w:tr w:rsidR="000F5975" w:rsidRPr="00141E64" w:rsidTr="00311FD0">
        <w:trPr>
          <w:trHeight w:val="446"/>
        </w:trPr>
        <w:tc>
          <w:tcPr>
            <w:tcW w:w="5299" w:type="dxa"/>
          </w:tcPr>
          <w:p w:rsidR="000F5975" w:rsidRPr="00141E64" w:rsidRDefault="000F5975" w:rsidP="00141E64">
            <w:pPr>
              <w:jc w:val="center"/>
              <w:rPr>
                <w:rFonts w:ascii="Arial Narrow" w:hAnsi="Arial Narrow"/>
                <w:b/>
              </w:rPr>
            </w:pPr>
            <w:r w:rsidRPr="00141E64">
              <w:rPr>
                <w:rFonts w:ascii="Arial Narrow" w:hAnsi="Arial Narrow"/>
                <w:b/>
              </w:rPr>
              <w:t>/</w:t>
            </w:r>
            <w:r w:rsidR="00311FD0">
              <w:rPr>
                <w:rFonts w:ascii="Arial Narrow" w:hAnsi="Arial Narrow"/>
                <w:b/>
              </w:rPr>
              <w:t>22</w:t>
            </w:r>
          </w:p>
        </w:tc>
        <w:tc>
          <w:tcPr>
            <w:tcW w:w="5393" w:type="dxa"/>
          </w:tcPr>
          <w:p w:rsidR="000F5975" w:rsidRPr="00141E64" w:rsidRDefault="000F5975" w:rsidP="00141E64">
            <w:pPr>
              <w:jc w:val="center"/>
              <w:rPr>
                <w:rFonts w:ascii="Arial Narrow" w:hAnsi="Arial Narrow"/>
                <w:b/>
              </w:rPr>
            </w:pPr>
          </w:p>
        </w:tc>
      </w:tr>
    </w:tbl>
    <w:p w:rsidR="00696D59" w:rsidRPr="00057E32" w:rsidRDefault="000F5975" w:rsidP="000F5975">
      <w:pPr>
        <w:rPr>
          <w:rFonts w:ascii="Arial Narrow" w:hAnsi="Arial Narrow"/>
          <w:sz w:val="16"/>
          <w:szCs w:val="16"/>
        </w:rPr>
      </w:pPr>
      <w:r w:rsidRPr="00930262">
        <w:rPr>
          <w:rFonts w:ascii="Arial Narrow" w:hAnsi="Arial Narrow"/>
        </w:rPr>
        <w:tab/>
      </w:r>
      <w:r w:rsidRPr="00930262">
        <w:rPr>
          <w:rFonts w:ascii="Arial Narrow" w:hAnsi="Arial Narrow"/>
        </w:rPr>
        <w:tab/>
      </w:r>
    </w:p>
    <w:p w:rsidR="000F5975" w:rsidRDefault="000F5975" w:rsidP="000F5975">
      <w:pPr>
        <w:rPr>
          <w:rFonts w:ascii="Arial Narrow" w:hAnsi="Arial Narrow"/>
        </w:rPr>
      </w:pPr>
      <w:r w:rsidRPr="00930262">
        <w:rPr>
          <w:rFonts w:ascii="Arial Narrow" w:hAnsi="Arial Narrow"/>
        </w:rPr>
        <w:tab/>
      </w:r>
    </w:p>
    <w:p w:rsidR="00311FD0" w:rsidRPr="00057E32" w:rsidRDefault="00311FD0" w:rsidP="000F5975">
      <w:pPr>
        <w:rPr>
          <w:rFonts w:ascii="Arial Narrow" w:hAnsi="Arial Narrow"/>
          <w:sz w:val="16"/>
          <w:szCs w:val="16"/>
        </w:rPr>
      </w:pPr>
    </w:p>
    <w:p w:rsidR="00696D59" w:rsidRPr="00311FD0" w:rsidRDefault="000F5975" w:rsidP="000F5975">
      <w:pPr>
        <w:rPr>
          <w:rFonts w:ascii="Arial Narrow" w:hAnsi="Arial Narrow"/>
          <w:b/>
          <w:sz w:val="28"/>
          <w:szCs w:val="28"/>
        </w:rPr>
      </w:pPr>
      <w:r w:rsidRPr="00311FD0">
        <w:rPr>
          <w:rFonts w:ascii="Arial Narrow" w:hAnsi="Arial Narrow"/>
          <w:sz w:val="28"/>
          <w:szCs w:val="28"/>
        </w:rPr>
        <w:t>Task Achievement Grade:</w:t>
      </w:r>
      <w:r w:rsidR="00311FD0" w:rsidRPr="00311FD0">
        <w:rPr>
          <w:rFonts w:ascii="Arial Narrow" w:hAnsi="Arial Narrow"/>
          <w:sz w:val="28"/>
          <w:szCs w:val="28"/>
        </w:rPr>
        <w:t xml:space="preserve"> </w:t>
      </w:r>
      <w:proofErr w:type="gramStart"/>
      <w:r w:rsidR="00311FD0" w:rsidRPr="00311FD0">
        <w:rPr>
          <w:rFonts w:ascii="Arial Narrow" w:hAnsi="Arial Narrow"/>
          <w:b/>
          <w:sz w:val="28"/>
          <w:szCs w:val="28"/>
        </w:rPr>
        <w:t>AFA :</w:t>
      </w:r>
      <w:proofErr w:type="gramEnd"/>
      <w:r w:rsidR="00311FD0" w:rsidRPr="00311FD0">
        <w:rPr>
          <w:rFonts w:ascii="Arial Narrow" w:hAnsi="Arial Narrow"/>
          <w:b/>
          <w:sz w:val="28"/>
          <w:szCs w:val="28"/>
        </w:rPr>
        <w:t xml:space="preserve"> Individual &amp; Community Health</w:t>
      </w:r>
    </w:p>
    <w:tbl>
      <w:tblPr>
        <w:tblW w:w="10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/>
      </w:tblPr>
      <w:tblGrid>
        <w:gridCol w:w="1393"/>
        <w:gridCol w:w="1859"/>
        <w:gridCol w:w="1859"/>
        <w:gridCol w:w="1860"/>
        <w:gridCol w:w="1859"/>
        <w:gridCol w:w="1860"/>
      </w:tblGrid>
      <w:tr w:rsidR="00A21247" w:rsidRPr="00141E64" w:rsidTr="00141E64">
        <w:trPr>
          <w:trHeight w:val="283"/>
        </w:trPr>
        <w:tc>
          <w:tcPr>
            <w:tcW w:w="1393" w:type="dxa"/>
            <w:shd w:val="clear" w:color="auto" w:fill="E6E6E6"/>
          </w:tcPr>
          <w:p w:rsidR="00A21247" w:rsidRPr="00141E64" w:rsidRDefault="00A21247" w:rsidP="00141E64">
            <w:pPr>
              <w:jc w:val="center"/>
              <w:rPr>
                <w:rFonts w:ascii="Arial Narrow" w:hAnsi="Arial Narrow"/>
                <w:b/>
              </w:rPr>
            </w:pPr>
            <w:r w:rsidRPr="00141E64">
              <w:rPr>
                <w:rFonts w:ascii="Arial Narrow" w:hAnsi="Arial Narrow"/>
                <w:b/>
              </w:rPr>
              <w:t>Grade</w:t>
            </w:r>
          </w:p>
        </w:tc>
        <w:tc>
          <w:tcPr>
            <w:tcW w:w="1859" w:type="dxa"/>
            <w:shd w:val="clear" w:color="auto" w:fill="E6E6E6"/>
          </w:tcPr>
          <w:p w:rsidR="00A21247" w:rsidRPr="00141E64" w:rsidRDefault="00A21247" w:rsidP="00141E64">
            <w:pPr>
              <w:jc w:val="center"/>
              <w:rPr>
                <w:rFonts w:ascii="Arial Narrow" w:hAnsi="Arial Narrow"/>
                <w:b/>
              </w:rPr>
            </w:pPr>
            <w:r w:rsidRPr="00141E64">
              <w:rPr>
                <w:rFonts w:ascii="Arial Narrow" w:hAnsi="Arial Narrow"/>
                <w:b/>
              </w:rPr>
              <w:t>Extensive</w:t>
            </w:r>
          </w:p>
        </w:tc>
        <w:tc>
          <w:tcPr>
            <w:tcW w:w="1859" w:type="dxa"/>
            <w:shd w:val="clear" w:color="auto" w:fill="E6E6E6"/>
          </w:tcPr>
          <w:p w:rsidR="00A21247" w:rsidRPr="00141E64" w:rsidRDefault="00A21247" w:rsidP="00141E64">
            <w:pPr>
              <w:jc w:val="center"/>
              <w:rPr>
                <w:rFonts w:ascii="Arial Narrow" w:hAnsi="Arial Narrow"/>
                <w:b/>
              </w:rPr>
            </w:pPr>
            <w:r w:rsidRPr="00141E64">
              <w:rPr>
                <w:rFonts w:ascii="Arial Narrow" w:hAnsi="Arial Narrow"/>
                <w:b/>
              </w:rPr>
              <w:t>Thorough</w:t>
            </w:r>
          </w:p>
        </w:tc>
        <w:tc>
          <w:tcPr>
            <w:tcW w:w="1860" w:type="dxa"/>
            <w:shd w:val="clear" w:color="auto" w:fill="E6E6E6"/>
          </w:tcPr>
          <w:p w:rsidR="00A21247" w:rsidRPr="00141E64" w:rsidRDefault="00A21247" w:rsidP="00141E64">
            <w:pPr>
              <w:jc w:val="center"/>
              <w:rPr>
                <w:rFonts w:ascii="Arial Narrow" w:hAnsi="Arial Narrow"/>
                <w:b/>
              </w:rPr>
            </w:pPr>
            <w:r w:rsidRPr="00141E64">
              <w:rPr>
                <w:rFonts w:ascii="Arial Narrow" w:hAnsi="Arial Narrow"/>
                <w:b/>
              </w:rPr>
              <w:t>Sound</w:t>
            </w:r>
          </w:p>
        </w:tc>
        <w:tc>
          <w:tcPr>
            <w:tcW w:w="1859" w:type="dxa"/>
            <w:shd w:val="clear" w:color="auto" w:fill="E6E6E6"/>
          </w:tcPr>
          <w:p w:rsidR="00A21247" w:rsidRPr="00141E64" w:rsidRDefault="00A21247" w:rsidP="00141E64">
            <w:pPr>
              <w:jc w:val="center"/>
              <w:rPr>
                <w:rFonts w:ascii="Arial Narrow" w:hAnsi="Arial Narrow"/>
                <w:b/>
              </w:rPr>
            </w:pPr>
            <w:r w:rsidRPr="00141E64">
              <w:rPr>
                <w:rFonts w:ascii="Arial Narrow" w:hAnsi="Arial Narrow"/>
                <w:b/>
              </w:rPr>
              <w:t>Basic</w:t>
            </w:r>
          </w:p>
        </w:tc>
        <w:tc>
          <w:tcPr>
            <w:tcW w:w="1860" w:type="dxa"/>
            <w:shd w:val="clear" w:color="auto" w:fill="E6E6E6"/>
          </w:tcPr>
          <w:p w:rsidR="00A21247" w:rsidRPr="00141E64" w:rsidRDefault="00A21247" w:rsidP="00141E64">
            <w:pPr>
              <w:jc w:val="center"/>
              <w:rPr>
                <w:rFonts w:ascii="Arial Narrow" w:hAnsi="Arial Narrow"/>
                <w:b/>
              </w:rPr>
            </w:pPr>
            <w:r w:rsidRPr="00141E64">
              <w:rPr>
                <w:rFonts w:ascii="Arial Narrow" w:hAnsi="Arial Narrow"/>
                <w:b/>
              </w:rPr>
              <w:t>Elementary</w:t>
            </w:r>
          </w:p>
        </w:tc>
      </w:tr>
      <w:tr w:rsidR="00A21247" w:rsidRPr="00141E64" w:rsidTr="00141E64">
        <w:trPr>
          <w:trHeight w:val="309"/>
        </w:trPr>
        <w:tc>
          <w:tcPr>
            <w:tcW w:w="1393" w:type="dxa"/>
            <w:shd w:val="clear" w:color="auto" w:fill="E6E6E6"/>
          </w:tcPr>
          <w:p w:rsidR="00A21247" w:rsidRPr="00141E64" w:rsidRDefault="00A21247" w:rsidP="00141E64">
            <w:pPr>
              <w:jc w:val="center"/>
              <w:rPr>
                <w:rFonts w:ascii="Arial Narrow" w:hAnsi="Arial Narrow"/>
                <w:b/>
              </w:rPr>
            </w:pPr>
            <w:r w:rsidRPr="00141E64">
              <w:rPr>
                <w:rFonts w:ascii="Arial Narrow" w:hAnsi="Arial Narrow"/>
                <w:b/>
              </w:rPr>
              <w:t>Weighting</w:t>
            </w:r>
          </w:p>
        </w:tc>
        <w:tc>
          <w:tcPr>
            <w:tcW w:w="1859" w:type="dxa"/>
            <w:shd w:val="clear" w:color="auto" w:fill="E6E6E6"/>
          </w:tcPr>
          <w:p w:rsidR="00A21247" w:rsidRPr="00141E64" w:rsidRDefault="00311FD0" w:rsidP="00141E6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22-20</w:t>
            </w:r>
          </w:p>
        </w:tc>
        <w:tc>
          <w:tcPr>
            <w:tcW w:w="1859" w:type="dxa"/>
            <w:shd w:val="clear" w:color="auto" w:fill="E6E6E6"/>
          </w:tcPr>
          <w:p w:rsidR="00A21247" w:rsidRPr="00141E64" w:rsidRDefault="00311FD0" w:rsidP="00141E6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19-1</w:t>
            </w:r>
            <w:r w:rsidR="00CB521D">
              <w:rPr>
                <w:rFonts w:ascii="Arial Narrow" w:hAnsi="Arial Narrow"/>
                <w:b/>
              </w:rPr>
              <w:t>7</w:t>
            </w:r>
          </w:p>
        </w:tc>
        <w:tc>
          <w:tcPr>
            <w:tcW w:w="1860" w:type="dxa"/>
            <w:shd w:val="clear" w:color="auto" w:fill="E6E6E6"/>
          </w:tcPr>
          <w:p w:rsidR="00A21247" w:rsidRPr="00141E64" w:rsidRDefault="00CB521D" w:rsidP="00141E6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16</w:t>
            </w:r>
            <w:r w:rsidR="00311FD0">
              <w:rPr>
                <w:rFonts w:ascii="Arial Narrow" w:hAnsi="Arial Narrow"/>
                <w:b/>
              </w:rPr>
              <w:t>-12</w:t>
            </w:r>
          </w:p>
        </w:tc>
        <w:tc>
          <w:tcPr>
            <w:tcW w:w="1859" w:type="dxa"/>
            <w:shd w:val="clear" w:color="auto" w:fill="E6E6E6"/>
          </w:tcPr>
          <w:p w:rsidR="00A21247" w:rsidRPr="00141E64" w:rsidRDefault="00311FD0" w:rsidP="00141E6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12-8</w:t>
            </w:r>
          </w:p>
        </w:tc>
        <w:tc>
          <w:tcPr>
            <w:tcW w:w="1860" w:type="dxa"/>
            <w:shd w:val="clear" w:color="auto" w:fill="E6E6E6"/>
          </w:tcPr>
          <w:p w:rsidR="00A21247" w:rsidRPr="00141E64" w:rsidRDefault="00311FD0" w:rsidP="00141E6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7-0</w:t>
            </w:r>
          </w:p>
        </w:tc>
      </w:tr>
    </w:tbl>
    <w:p w:rsidR="00A436D6" w:rsidRDefault="00A436D6" w:rsidP="000F5975">
      <w:pPr>
        <w:rPr>
          <w:sz w:val="16"/>
          <w:szCs w:val="16"/>
        </w:rPr>
      </w:pPr>
    </w:p>
    <w:p w:rsidR="00311FD0" w:rsidRPr="00057E32" w:rsidRDefault="00311FD0" w:rsidP="000F5975">
      <w:pPr>
        <w:rPr>
          <w:sz w:val="16"/>
          <w:szCs w:val="16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28"/>
      </w:tblGrid>
      <w:tr w:rsidR="00A436D6" w:rsidRPr="00141E64" w:rsidTr="00141E64">
        <w:tc>
          <w:tcPr>
            <w:tcW w:w="10728" w:type="dxa"/>
          </w:tcPr>
          <w:p w:rsidR="00A436D6" w:rsidRPr="00141E64" w:rsidRDefault="00A436D6" w:rsidP="00A436D6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141E64">
              <w:rPr>
                <w:rFonts w:ascii="Arial Narrow" w:hAnsi="Arial Narrow"/>
                <w:b/>
                <w:sz w:val="24"/>
                <w:szCs w:val="24"/>
              </w:rPr>
              <w:t>Comment</w:t>
            </w:r>
            <w:r w:rsidR="00311FD0">
              <w:rPr>
                <w:rFonts w:ascii="Arial Narrow" w:hAnsi="Arial Narrow"/>
                <w:b/>
                <w:sz w:val="24"/>
                <w:szCs w:val="24"/>
              </w:rPr>
              <w:t>;</w:t>
            </w:r>
          </w:p>
          <w:p w:rsidR="00A436D6" w:rsidRPr="00141E64" w:rsidRDefault="00A436D6" w:rsidP="00A436D6">
            <w:pPr>
              <w:rPr>
                <w:rFonts w:ascii="Arial Narrow" w:hAnsi="Arial Narrow"/>
                <w:sz w:val="22"/>
                <w:szCs w:val="22"/>
              </w:rPr>
            </w:pPr>
          </w:p>
          <w:p w:rsidR="00A436D6" w:rsidRPr="00141E64" w:rsidRDefault="00A436D6" w:rsidP="00A436D6">
            <w:pPr>
              <w:rPr>
                <w:rFonts w:ascii="Arial Narrow" w:hAnsi="Arial Narrow"/>
                <w:sz w:val="22"/>
                <w:szCs w:val="22"/>
              </w:rPr>
            </w:pPr>
          </w:p>
          <w:p w:rsidR="00A436D6" w:rsidRPr="00141E64" w:rsidRDefault="00A436D6" w:rsidP="00A436D6">
            <w:pPr>
              <w:rPr>
                <w:rFonts w:ascii="Arial Narrow" w:hAnsi="Arial Narrow"/>
                <w:sz w:val="22"/>
                <w:szCs w:val="22"/>
              </w:rPr>
            </w:pPr>
          </w:p>
          <w:p w:rsidR="00A436D6" w:rsidRPr="00141E64" w:rsidRDefault="00A436D6" w:rsidP="00A436D6">
            <w:pPr>
              <w:rPr>
                <w:rFonts w:ascii="Arial Narrow" w:hAnsi="Arial Narrow"/>
                <w:sz w:val="22"/>
                <w:szCs w:val="22"/>
              </w:rPr>
            </w:pPr>
          </w:p>
          <w:p w:rsidR="00A436D6" w:rsidRPr="00141E64" w:rsidRDefault="00A436D6" w:rsidP="00A436D6">
            <w:pPr>
              <w:rPr>
                <w:rFonts w:ascii="Arial Narrow" w:hAnsi="Arial Narrow"/>
                <w:sz w:val="22"/>
                <w:szCs w:val="22"/>
              </w:rPr>
            </w:pPr>
          </w:p>
          <w:p w:rsidR="00A436D6" w:rsidRPr="00141E64" w:rsidRDefault="00A436D6" w:rsidP="00A436D6">
            <w:pPr>
              <w:rPr>
                <w:rFonts w:ascii="Arial Narrow" w:hAnsi="Arial Narrow"/>
                <w:sz w:val="22"/>
                <w:szCs w:val="22"/>
              </w:rPr>
            </w:pPr>
          </w:p>
          <w:p w:rsidR="00A436D6" w:rsidRPr="00141E64" w:rsidRDefault="00A436D6" w:rsidP="00A436D6">
            <w:pPr>
              <w:rPr>
                <w:rFonts w:ascii="Arial Narrow" w:hAnsi="Arial Narrow"/>
                <w:sz w:val="22"/>
                <w:szCs w:val="22"/>
              </w:rPr>
            </w:pPr>
          </w:p>
          <w:p w:rsidR="0001104F" w:rsidRPr="00141E64" w:rsidRDefault="0001104F" w:rsidP="00A436D6">
            <w:pPr>
              <w:rPr>
                <w:rFonts w:ascii="Arial Narrow" w:hAnsi="Arial Narrow"/>
                <w:sz w:val="22"/>
                <w:szCs w:val="22"/>
              </w:rPr>
            </w:pPr>
          </w:p>
          <w:p w:rsidR="0001104F" w:rsidRDefault="0001104F" w:rsidP="00A436D6">
            <w:pPr>
              <w:rPr>
                <w:rFonts w:ascii="Arial Narrow" w:hAnsi="Arial Narrow"/>
                <w:sz w:val="22"/>
                <w:szCs w:val="22"/>
              </w:rPr>
            </w:pPr>
          </w:p>
          <w:p w:rsidR="00311FD0" w:rsidRDefault="00311FD0" w:rsidP="00A436D6">
            <w:pPr>
              <w:rPr>
                <w:rFonts w:ascii="Arial Narrow" w:hAnsi="Arial Narrow"/>
                <w:sz w:val="22"/>
                <w:szCs w:val="22"/>
              </w:rPr>
            </w:pPr>
          </w:p>
          <w:p w:rsidR="00311FD0" w:rsidRDefault="00311FD0" w:rsidP="00A436D6">
            <w:pPr>
              <w:rPr>
                <w:rFonts w:ascii="Arial Narrow" w:hAnsi="Arial Narrow"/>
                <w:sz w:val="22"/>
                <w:szCs w:val="22"/>
              </w:rPr>
            </w:pPr>
          </w:p>
          <w:p w:rsidR="00311FD0" w:rsidRDefault="00311FD0" w:rsidP="00A436D6">
            <w:pPr>
              <w:rPr>
                <w:rFonts w:ascii="Arial Narrow" w:hAnsi="Arial Narrow"/>
                <w:sz w:val="22"/>
                <w:szCs w:val="22"/>
              </w:rPr>
            </w:pPr>
          </w:p>
          <w:p w:rsidR="00311FD0" w:rsidRDefault="00311FD0" w:rsidP="00A436D6">
            <w:pPr>
              <w:rPr>
                <w:rFonts w:ascii="Arial Narrow" w:hAnsi="Arial Narrow"/>
                <w:sz w:val="22"/>
                <w:szCs w:val="22"/>
              </w:rPr>
            </w:pPr>
          </w:p>
          <w:p w:rsidR="00311FD0" w:rsidRDefault="00311FD0" w:rsidP="00A436D6">
            <w:pPr>
              <w:rPr>
                <w:rFonts w:ascii="Arial Narrow" w:hAnsi="Arial Narrow"/>
                <w:sz w:val="22"/>
                <w:szCs w:val="22"/>
              </w:rPr>
            </w:pPr>
          </w:p>
          <w:p w:rsidR="00311FD0" w:rsidRPr="00141E64" w:rsidRDefault="00311FD0" w:rsidP="00A436D6">
            <w:pPr>
              <w:rPr>
                <w:rFonts w:ascii="Arial Narrow" w:hAnsi="Arial Narrow"/>
                <w:sz w:val="22"/>
                <w:szCs w:val="22"/>
              </w:rPr>
            </w:pPr>
          </w:p>
          <w:p w:rsidR="0001104F" w:rsidRDefault="0001104F" w:rsidP="00A436D6">
            <w:pPr>
              <w:rPr>
                <w:rFonts w:ascii="Arial Narrow" w:hAnsi="Arial Narrow"/>
                <w:sz w:val="22"/>
                <w:szCs w:val="22"/>
              </w:rPr>
            </w:pPr>
          </w:p>
          <w:p w:rsidR="00311FD0" w:rsidRDefault="00311FD0" w:rsidP="00A436D6">
            <w:pPr>
              <w:rPr>
                <w:rFonts w:ascii="Arial Narrow" w:hAnsi="Arial Narrow"/>
                <w:sz w:val="22"/>
                <w:szCs w:val="22"/>
              </w:rPr>
            </w:pPr>
          </w:p>
          <w:p w:rsidR="00311FD0" w:rsidRDefault="00311FD0" w:rsidP="00A436D6">
            <w:pPr>
              <w:rPr>
                <w:rFonts w:ascii="Arial Narrow" w:hAnsi="Arial Narrow"/>
                <w:sz w:val="22"/>
                <w:szCs w:val="22"/>
              </w:rPr>
            </w:pPr>
          </w:p>
          <w:p w:rsidR="00311FD0" w:rsidRDefault="00311FD0" w:rsidP="00A436D6">
            <w:pPr>
              <w:rPr>
                <w:rFonts w:ascii="Arial Narrow" w:hAnsi="Arial Narrow"/>
                <w:sz w:val="22"/>
                <w:szCs w:val="22"/>
              </w:rPr>
            </w:pPr>
          </w:p>
          <w:p w:rsidR="00311FD0" w:rsidRDefault="00311FD0" w:rsidP="00A436D6">
            <w:pPr>
              <w:rPr>
                <w:rFonts w:ascii="Arial Narrow" w:hAnsi="Arial Narrow"/>
                <w:sz w:val="22"/>
                <w:szCs w:val="22"/>
              </w:rPr>
            </w:pPr>
          </w:p>
          <w:p w:rsidR="00311FD0" w:rsidRDefault="00311FD0" w:rsidP="00A436D6">
            <w:pPr>
              <w:rPr>
                <w:rFonts w:ascii="Arial Narrow" w:hAnsi="Arial Narrow"/>
                <w:sz w:val="22"/>
                <w:szCs w:val="22"/>
              </w:rPr>
            </w:pPr>
          </w:p>
          <w:p w:rsidR="00311FD0" w:rsidRDefault="00311FD0" w:rsidP="00A436D6">
            <w:pPr>
              <w:rPr>
                <w:rFonts w:ascii="Arial Narrow" w:hAnsi="Arial Narrow"/>
                <w:sz w:val="22"/>
                <w:szCs w:val="22"/>
              </w:rPr>
            </w:pPr>
          </w:p>
          <w:p w:rsidR="00311FD0" w:rsidRDefault="00311FD0" w:rsidP="00A436D6">
            <w:pPr>
              <w:rPr>
                <w:rFonts w:ascii="Arial Narrow" w:hAnsi="Arial Narrow"/>
                <w:sz w:val="22"/>
                <w:szCs w:val="22"/>
              </w:rPr>
            </w:pPr>
          </w:p>
          <w:p w:rsidR="00311FD0" w:rsidRPr="00141E64" w:rsidRDefault="00311FD0" w:rsidP="00A436D6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A436D6" w:rsidRDefault="00A436D6" w:rsidP="000F5975"/>
    <w:tbl>
      <w:tblPr>
        <w:tblW w:w="10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90"/>
        <w:gridCol w:w="6799"/>
      </w:tblGrid>
      <w:tr w:rsidR="000F5975" w:rsidRPr="00141E64" w:rsidTr="00141E64">
        <w:trPr>
          <w:trHeight w:val="401"/>
        </w:trPr>
        <w:tc>
          <w:tcPr>
            <w:tcW w:w="3890" w:type="dxa"/>
            <w:shd w:val="clear" w:color="auto" w:fill="D9D9D9"/>
          </w:tcPr>
          <w:p w:rsidR="000F5975" w:rsidRPr="00141E64" w:rsidRDefault="000F5975" w:rsidP="000F5975">
            <w:pPr>
              <w:rPr>
                <w:rFonts w:ascii="Arial Narrow" w:hAnsi="Arial Narrow"/>
              </w:rPr>
            </w:pPr>
            <w:r w:rsidRPr="00141E64">
              <w:rPr>
                <w:rFonts w:ascii="Arial Narrow" w:hAnsi="Arial Narrow"/>
              </w:rPr>
              <w:t>Signed:</w:t>
            </w:r>
          </w:p>
        </w:tc>
        <w:tc>
          <w:tcPr>
            <w:tcW w:w="6799" w:type="dxa"/>
          </w:tcPr>
          <w:p w:rsidR="000F5975" w:rsidRPr="00141E64" w:rsidRDefault="000F5975" w:rsidP="000F5975">
            <w:pPr>
              <w:rPr>
                <w:rFonts w:ascii="Arial Narrow" w:hAnsi="Arial Narrow"/>
              </w:rPr>
            </w:pPr>
          </w:p>
        </w:tc>
      </w:tr>
      <w:tr w:rsidR="000F5975" w:rsidRPr="00141E64" w:rsidTr="00141E64">
        <w:trPr>
          <w:trHeight w:val="373"/>
        </w:trPr>
        <w:tc>
          <w:tcPr>
            <w:tcW w:w="3890" w:type="dxa"/>
            <w:shd w:val="clear" w:color="auto" w:fill="D9D9D9"/>
          </w:tcPr>
          <w:p w:rsidR="000F5975" w:rsidRPr="00141E64" w:rsidRDefault="000F5975" w:rsidP="000F5975">
            <w:pPr>
              <w:rPr>
                <w:rFonts w:ascii="Arial Narrow" w:hAnsi="Arial Narrow"/>
              </w:rPr>
            </w:pPr>
            <w:r w:rsidRPr="00141E64">
              <w:rPr>
                <w:rFonts w:ascii="Arial Narrow" w:hAnsi="Arial Narrow"/>
              </w:rPr>
              <w:t>Dated:</w:t>
            </w:r>
          </w:p>
        </w:tc>
        <w:tc>
          <w:tcPr>
            <w:tcW w:w="6799" w:type="dxa"/>
          </w:tcPr>
          <w:p w:rsidR="000F5975" w:rsidRPr="00141E64" w:rsidRDefault="000F5975" w:rsidP="000F5975">
            <w:pPr>
              <w:rPr>
                <w:rFonts w:ascii="Arial Narrow" w:hAnsi="Arial Narrow"/>
              </w:rPr>
            </w:pPr>
          </w:p>
        </w:tc>
      </w:tr>
    </w:tbl>
    <w:p w:rsidR="004D773E" w:rsidRDefault="004D773E" w:rsidP="00455EE7"/>
    <w:p w:rsidR="00FB55D4" w:rsidRDefault="00FB55D4" w:rsidP="00455EE7"/>
    <w:p w:rsidR="00311FD0" w:rsidRDefault="00311FD0" w:rsidP="00455EE7"/>
    <w:p w:rsidR="00311FD0" w:rsidRDefault="00311FD0" w:rsidP="00455EE7"/>
    <w:sectPr w:rsidR="00311FD0" w:rsidSect="00057E32">
      <w:pgSz w:w="12240" w:h="15840"/>
      <w:pgMar w:top="180" w:right="1138" w:bottom="180" w:left="1138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16D04"/>
    <w:multiLevelType w:val="hybridMultilevel"/>
    <w:tmpl w:val="0CC2BB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B9425A"/>
    <w:multiLevelType w:val="hybridMultilevel"/>
    <w:tmpl w:val="74BE15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BF2BD8"/>
    <w:multiLevelType w:val="hybridMultilevel"/>
    <w:tmpl w:val="6E9A68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B66E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AF365BC"/>
    <w:multiLevelType w:val="hybridMultilevel"/>
    <w:tmpl w:val="41361CE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2502FA"/>
    <w:multiLevelType w:val="hybridMultilevel"/>
    <w:tmpl w:val="D60C29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255C0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72A7EC2"/>
    <w:multiLevelType w:val="hybridMultilevel"/>
    <w:tmpl w:val="871E1492"/>
    <w:lvl w:ilvl="0" w:tplc="04090001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8EA371B"/>
    <w:multiLevelType w:val="hybridMultilevel"/>
    <w:tmpl w:val="A020930E"/>
    <w:lvl w:ilvl="0" w:tplc="70AE3DE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D5214CC"/>
    <w:multiLevelType w:val="hybridMultilevel"/>
    <w:tmpl w:val="72BE58E8"/>
    <w:lvl w:ilvl="0" w:tplc="295C18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3586E6EC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7204C90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903DC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53BD5029"/>
    <w:multiLevelType w:val="hybridMultilevel"/>
    <w:tmpl w:val="1C24EF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17B667D"/>
    <w:multiLevelType w:val="hybridMultilevel"/>
    <w:tmpl w:val="17BC015E"/>
    <w:lvl w:ilvl="0" w:tplc="70AE3DE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8402E8E"/>
    <w:multiLevelType w:val="singleLevel"/>
    <w:tmpl w:val="04090001"/>
    <w:lvl w:ilvl="0">
      <w:start w:val="4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6CD90834"/>
    <w:multiLevelType w:val="hybridMultilevel"/>
    <w:tmpl w:val="9620B94A"/>
    <w:lvl w:ilvl="0" w:tplc="97AC152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3CAB3CC">
      <w:start w:val="1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5">
    <w:nsid w:val="6CE01A03"/>
    <w:multiLevelType w:val="hybridMultilevel"/>
    <w:tmpl w:val="507283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03E466A"/>
    <w:multiLevelType w:val="hybridMultilevel"/>
    <w:tmpl w:val="1A745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4F369A0"/>
    <w:multiLevelType w:val="hybridMultilevel"/>
    <w:tmpl w:val="BCACCA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8B45D4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7C8A09DC"/>
    <w:multiLevelType w:val="singleLevel"/>
    <w:tmpl w:val="04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3"/>
  </w:num>
  <w:num w:numId="2">
    <w:abstractNumId w:val="7"/>
  </w:num>
  <w:num w:numId="3">
    <w:abstractNumId w:val="6"/>
  </w:num>
  <w:num w:numId="4">
    <w:abstractNumId w:val="18"/>
  </w:num>
  <w:num w:numId="5">
    <w:abstractNumId w:val="19"/>
  </w:num>
  <w:num w:numId="6">
    <w:abstractNumId w:val="3"/>
  </w:num>
  <w:num w:numId="7">
    <w:abstractNumId w:val="10"/>
  </w:num>
  <w:num w:numId="8">
    <w:abstractNumId w:val="12"/>
  </w:num>
  <w:num w:numId="9">
    <w:abstractNumId w:val="5"/>
  </w:num>
  <w:num w:numId="10">
    <w:abstractNumId w:val="4"/>
  </w:num>
  <w:num w:numId="11">
    <w:abstractNumId w:val="15"/>
  </w:num>
  <w:num w:numId="12">
    <w:abstractNumId w:val="0"/>
  </w:num>
  <w:num w:numId="13">
    <w:abstractNumId w:val="16"/>
  </w:num>
  <w:num w:numId="14">
    <w:abstractNumId w:val="11"/>
  </w:num>
  <w:num w:numId="15">
    <w:abstractNumId w:val="17"/>
  </w:num>
  <w:num w:numId="16">
    <w:abstractNumId w:val="2"/>
  </w:num>
  <w:num w:numId="17">
    <w:abstractNumId w:val="9"/>
  </w:num>
  <w:num w:numId="18">
    <w:abstractNumId w:val="8"/>
  </w:num>
  <w:num w:numId="19">
    <w:abstractNumId w:val="14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20"/>
  <w:characterSpacingControl w:val="doNotCompress"/>
  <w:compat/>
  <w:rsids>
    <w:rsidRoot w:val="00DF1EAC"/>
    <w:rsid w:val="0001104F"/>
    <w:rsid w:val="00057E32"/>
    <w:rsid w:val="00066372"/>
    <w:rsid w:val="00081ADE"/>
    <w:rsid w:val="000B71D6"/>
    <w:rsid w:val="000C3187"/>
    <w:rsid w:val="000F51A7"/>
    <w:rsid w:val="000F5975"/>
    <w:rsid w:val="00141E64"/>
    <w:rsid w:val="0014636A"/>
    <w:rsid w:val="00152CA9"/>
    <w:rsid w:val="001A347C"/>
    <w:rsid w:val="001B6C3F"/>
    <w:rsid w:val="002107F2"/>
    <w:rsid w:val="00240C80"/>
    <w:rsid w:val="002B6FB5"/>
    <w:rsid w:val="002D0B08"/>
    <w:rsid w:val="00311FD0"/>
    <w:rsid w:val="00357AB4"/>
    <w:rsid w:val="0039710C"/>
    <w:rsid w:val="00422889"/>
    <w:rsid w:val="00455EE7"/>
    <w:rsid w:val="004D50E3"/>
    <w:rsid w:val="004D773E"/>
    <w:rsid w:val="00552763"/>
    <w:rsid w:val="00564CBB"/>
    <w:rsid w:val="00571365"/>
    <w:rsid w:val="006535C1"/>
    <w:rsid w:val="006624CB"/>
    <w:rsid w:val="00662E6B"/>
    <w:rsid w:val="00696D59"/>
    <w:rsid w:val="006B468E"/>
    <w:rsid w:val="006C3C9D"/>
    <w:rsid w:val="006D17BD"/>
    <w:rsid w:val="00733492"/>
    <w:rsid w:val="007377AA"/>
    <w:rsid w:val="0075124D"/>
    <w:rsid w:val="00773E65"/>
    <w:rsid w:val="00781A5E"/>
    <w:rsid w:val="00807545"/>
    <w:rsid w:val="00815749"/>
    <w:rsid w:val="00833AC7"/>
    <w:rsid w:val="008D2AAB"/>
    <w:rsid w:val="009276CE"/>
    <w:rsid w:val="009D28B2"/>
    <w:rsid w:val="00A13571"/>
    <w:rsid w:val="00A1577E"/>
    <w:rsid w:val="00A21247"/>
    <w:rsid w:val="00A302F7"/>
    <w:rsid w:val="00A436D6"/>
    <w:rsid w:val="00A601EE"/>
    <w:rsid w:val="00A82E52"/>
    <w:rsid w:val="00AB68A0"/>
    <w:rsid w:val="00AD2313"/>
    <w:rsid w:val="00AF4176"/>
    <w:rsid w:val="00AF70A0"/>
    <w:rsid w:val="00B213D9"/>
    <w:rsid w:val="00B439DB"/>
    <w:rsid w:val="00B45914"/>
    <w:rsid w:val="00C34055"/>
    <w:rsid w:val="00C65B5B"/>
    <w:rsid w:val="00C80CC7"/>
    <w:rsid w:val="00C821C5"/>
    <w:rsid w:val="00CB521D"/>
    <w:rsid w:val="00DB684B"/>
    <w:rsid w:val="00DD75D8"/>
    <w:rsid w:val="00DF1EAC"/>
    <w:rsid w:val="00E40BCC"/>
    <w:rsid w:val="00EA4FC7"/>
    <w:rsid w:val="00EC41A7"/>
    <w:rsid w:val="00F1363C"/>
    <w:rsid w:val="00F34977"/>
    <w:rsid w:val="00F8398D"/>
    <w:rsid w:val="00FA0977"/>
    <w:rsid w:val="00FA1E38"/>
    <w:rsid w:val="00FA2E28"/>
    <w:rsid w:val="00FA7FB8"/>
    <w:rsid w:val="00FB2C73"/>
    <w:rsid w:val="00FB5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2050">
      <o:colormenu v:ext="edit" fill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96D59"/>
  </w:style>
  <w:style w:type="paragraph" w:styleId="Heading1">
    <w:name w:val="heading 1"/>
    <w:basedOn w:val="Normal"/>
    <w:next w:val="Normal"/>
    <w:qFormat/>
    <w:rsid w:val="00DF1EA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AU" w:eastAsia="en-AU"/>
    </w:rPr>
  </w:style>
  <w:style w:type="paragraph" w:styleId="Heading2">
    <w:name w:val="heading 2"/>
    <w:basedOn w:val="Normal"/>
    <w:next w:val="Normal"/>
    <w:qFormat/>
    <w:rsid w:val="00DF1EA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7">
    <w:name w:val="heading 7"/>
    <w:basedOn w:val="Normal"/>
    <w:next w:val="Normal"/>
    <w:qFormat/>
    <w:rsid w:val="000F5975"/>
    <w:pPr>
      <w:spacing w:before="240" w:after="60"/>
      <w:outlineLvl w:val="6"/>
    </w:pPr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DF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velC">
    <w:name w:val="Level C"/>
    <w:basedOn w:val="Normal"/>
    <w:rsid w:val="00DF1EAC"/>
    <w:rPr>
      <w:b/>
      <w:sz w:val="24"/>
      <w:lang w:val="en-AU"/>
    </w:rPr>
  </w:style>
  <w:style w:type="paragraph" w:customStyle="1" w:styleId="Bodytext">
    <w:name w:val="Body text"/>
    <w:basedOn w:val="Normal"/>
    <w:rsid w:val="00DF1EAC"/>
    <w:pPr>
      <w:tabs>
        <w:tab w:val="left" w:pos="340"/>
      </w:tabs>
    </w:pPr>
    <w:rPr>
      <w:sz w:val="22"/>
      <w:lang w:val="en-AU"/>
    </w:rPr>
  </w:style>
  <w:style w:type="paragraph" w:styleId="ListBullet">
    <w:name w:val="List Bullet"/>
    <w:basedOn w:val="Bodytext"/>
    <w:rsid w:val="00DF1EAC"/>
    <w:pPr>
      <w:numPr>
        <w:numId w:val="440"/>
      </w:numPr>
    </w:pPr>
  </w:style>
  <w:style w:type="paragraph" w:styleId="BodyText2">
    <w:name w:val="Body Text 2"/>
    <w:basedOn w:val="Normal"/>
    <w:rsid w:val="00DF1EAC"/>
    <w:pPr>
      <w:spacing w:after="120" w:line="480" w:lineRule="auto"/>
    </w:pPr>
    <w:rPr>
      <w:sz w:val="24"/>
      <w:lang w:val="en-AU" w:eastAsia="en-AU"/>
    </w:rPr>
  </w:style>
  <w:style w:type="paragraph" w:customStyle="1" w:styleId="H1">
    <w:name w:val="H1"/>
    <w:basedOn w:val="Normal"/>
    <w:next w:val="Normal"/>
    <w:rsid w:val="00DF1EAC"/>
    <w:pPr>
      <w:keepNext/>
      <w:spacing w:before="100" w:after="100"/>
      <w:outlineLvl w:val="1"/>
    </w:pPr>
    <w:rPr>
      <w:b/>
      <w:snapToGrid w:val="0"/>
      <w:kern w:val="36"/>
      <w:sz w:val="48"/>
      <w:lang w:val="en-AU"/>
    </w:rPr>
  </w:style>
  <w:style w:type="paragraph" w:customStyle="1" w:styleId="H3">
    <w:name w:val="H3"/>
    <w:basedOn w:val="Normal"/>
    <w:next w:val="Normal"/>
    <w:rsid w:val="00DF1EAC"/>
    <w:pPr>
      <w:keepNext/>
      <w:spacing w:before="100" w:after="100"/>
      <w:outlineLvl w:val="3"/>
    </w:pPr>
    <w:rPr>
      <w:b/>
      <w:snapToGrid w:val="0"/>
      <w:sz w:val="28"/>
      <w:lang w:val="en-AU"/>
    </w:rPr>
  </w:style>
  <w:style w:type="paragraph" w:styleId="Footer">
    <w:name w:val="footer"/>
    <w:basedOn w:val="Normal"/>
    <w:rsid w:val="000F5975"/>
    <w:pPr>
      <w:tabs>
        <w:tab w:val="center" w:pos="4320"/>
        <w:tab w:val="right" w:pos="8640"/>
      </w:tabs>
    </w:pPr>
    <w:rPr>
      <w:sz w:val="24"/>
      <w:lang w:val="en-AU"/>
    </w:rPr>
  </w:style>
  <w:style w:type="paragraph" w:styleId="BodyText0">
    <w:name w:val="Body Text"/>
    <w:basedOn w:val="Normal"/>
    <w:rsid w:val="00A21247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PDHPE Stage 5 Elective:</vt:lpstr>
    </vt:vector>
  </TitlesOfParts>
  <Company>Toshiba</Company>
  <LinksUpToDate>false</LinksUpToDate>
  <CharactersWithSpaces>4427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PDHPE Stage 5 Elective:</dc:title>
  <dc:creator>bisa</dc:creator>
  <cp:lastModifiedBy>Adrian</cp:lastModifiedBy>
  <cp:revision>2</cp:revision>
  <cp:lastPrinted>2010-02-25T02:47:00Z</cp:lastPrinted>
  <dcterms:created xsi:type="dcterms:W3CDTF">2013-04-28T08:50:00Z</dcterms:created>
  <dcterms:modified xsi:type="dcterms:W3CDTF">2013-04-28T08:50:00Z</dcterms:modified>
</cp:coreProperties>
</file>